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58A8" w14:textId="1DB90741" w:rsidR="00696825" w:rsidRPr="00D52AC6" w:rsidRDefault="00696825" w:rsidP="00696825">
      <w:pPr>
        <w:pStyle w:val="HeadingVerdana"/>
        <w:spacing w:line="360" w:lineRule="auto"/>
        <w:rPr>
          <w:sz w:val="36"/>
          <w:szCs w:val="28"/>
        </w:rPr>
      </w:pPr>
      <w:r w:rsidRPr="00D52AC6">
        <w:rPr>
          <w:sz w:val="36"/>
          <w:szCs w:val="28"/>
        </w:rPr>
        <w:t xml:space="preserve">Are </w:t>
      </w:r>
      <w:r w:rsidR="006A180D">
        <w:rPr>
          <w:sz w:val="36"/>
          <w:szCs w:val="28"/>
        </w:rPr>
        <w:t>Y</w:t>
      </w:r>
      <w:r w:rsidRPr="00D52AC6">
        <w:rPr>
          <w:sz w:val="36"/>
          <w:szCs w:val="28"/>
        </w:rPr>
        <w:t xml:space="preserve">ou </w:t>
      </w:r>
      <w:r w:rsidR="006A180D">
        <w:rPr>
          <w:sz w:val="36"/>
          <w:szCs w:val="28"/>
        </w:rPr>
        <w:t>F</w:t>
      </w:r>
      <w:r w:rsidRPr="00D52AC6">
        <w:rPr>
          <w:sz w:val="36"/>
          <w:szCs w:val="28"/>
        </w:rPr>
        <w:t xml:space="preserve">acing </w:t>
      </w:r>
      <w:r w:rsidR="006A180D">
        <w:rPr>
          <w:sz w:val="36"/>
          <w:szCs w:val="28"/>
        </w:rPr>
        <w:t>E</w:t>
      </w:r>
      <w:r w:rsidRPr="00D52AC6">
        <w:rPr>
          <w:sz w:val="36"/>
          <w:szCs w:val="28"/>
        </w:rPr>
        <w:t xml:space="preserve">viction? </w:t>
      </w:r>
      <w:r>
        <w:rPr>
          <w:sz w:val="36"/>
          <w:szCs w:val="28"/>
        </w:rPr>
        <w:t>ASL Video Transcript</w:t>
      </w:r>
    </w:p>
    <w:p w14:paraId="1C9FE818" w14:textId="77777777" w:rsidR="00696825" w:rsidRPr="00D52AC6" w:rsidRDefault="00696825" w:rsidP="00696825">
      <w:pPr>
        <w:pStyle w:val="NormalWeb"/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Are you a Maryland resident with a disability facing eviction?</w:t>
      </w:r>
    </w:p>
    <w:p w14:paraId="3D97AA00" w14:textId="77777777" w:rsidR="00696825" w:rsidRPr="00D52AC6" w:rsidRDefault="00696825" w:rsidP="00696825">
      <w:pPr>
        <w:pStyle w:val="NormalWeb"/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We understand the stress and uncertainty you may be feeling, but remember, you're not alone. Help is available.</w:t>
      </w:r>
    </w:p>
    <w:p w14:paraId="7E618E33" w14:textId="77777777" w:rsidR="00696825" w:rsidRPr="00D52AC6" w:rsidRDefault="00696825" w:rsidP="00696825">
      <w:pPr>
        <w:spacing w:line="360" w:lineRule="auto"/>
        <w:rPr>
          <w:bCs/>
          <w:sz w:val="28"/>
          <w:szCs w:val="28"/>
        </w:rPr>
      </w:pPr>
      <w:r w:rsidRPr="00D52AC6">
        <w:rPr>
          <w:bCs/>
          <w:sz w:val="28"/>
          <w:szCs w:val="28"/>
        </w:rPr>
        <w:t>Contact Disability Rights Maryland if the eviction is related to your disability.</w:t>
      </w:r>
    </w:p>
    <w:p w14:paraId="7F993050" w14:textId="77777777" w:rsidR="00696825" w:rsidRPr="00D52AC6" w:rsidRDefault="00696825" w:rsidP="00696825">
      <w:pPr>
        <w:spacing w:line="360" w:lineRule="auto"/>
        <w:rPr>
          <w:bCs/>
          <w:sz w:val="28"/>
          <w:szCs w:val="28"/>
        </w:rPr>
      </w:pPr>
      <w:r w:rsidRPr="00D52AC6">
        <w:rPr>
          <w:bCs/>
          <w:sz w:val="28"/>
          <w:szCs w:val="28"/>
        </w:rPr>
        <w:t xml:space="preserve">For example, if your landlord claims you or a family member did something to violate your lease, but it was actually something related to your disability, DRM may be able to request a reasonable accommodation to solve the </w:t>
      </w:r>
      <w:proofErr w:type="gramStart"/>
      <w:r w:rsidRPr="00D52AC6">
        <w:rPr>
          <w:bCs/>
          <w:sz w:val="28"/>
          <w:szCs w:val="28"/>
        </w:rPr>
        <w:t>problem, or</w:t>
      </w:r>
      <w:proofErr w:type="gramEnd"/>
      <w:r w:rsidRPr="00D52AC6">
        <w:rPr>
          <w:bCs/>
          <w:sz w:val="28"/>
          <w:szCs w:val="28"/>
        </w:rPr>
        <w:t xml:space="preserve"> represent you in court. </w:t>
      </w:r>
    </w:p>
    <w:p w14:paraId="32DF5B95" w14:textId="77777777" w:rsidR="00696825" w:rsidRPr="00D52AC6" w:rsidRDefault="00696825" w:rsidP="00696825">
      <w:pPr>
        <w:spacing w:line="360" w:lineRule="auto"/>
        <w:rPr>
          <w:bCs/>
          <w:sz w:val="28"/>
          <w:szCs w:val="28"/>
        </w:rPr>
      </w:pPr>
      <w:r w:rsidRPr="00D52AC6">
        <w:rPr>
          <w:bCs/>
          <w:sz w:val="28"/>
          <w:szCs w:val="28"/>
        </w:rPr>
        <w:t xml:space="preserve">Example #2: If you have a voucher, live in public housing, or </w:t>
      </w:r>
      <w:r w:rsidRPr="00D52AC6">
        <w:rPr>
          <w:bCs/>
          <w:sz w:val="28"/>
          <w:szCs w:val="28"/>
        </w:rPr>
        <w:br/>
        <w:t>R-A-D housing, AND you couldn't pay the same rent amount because your income decreased, DRM may be able to help.</w:t>
      </w:r>
      <w:r w:rsidRPr="00D52AC6">
        <w:rPr>
          <w:bCs/>
        </w:rPr>
        <w:t xml:space="preserve"> </w:t>
      </w:r>
      <w:r w:rsidRPr="00D52AC6">
        <w:rPr>
          <w:bCs/>
          <w:sz w:val="28"/>
          <w:szCs w:val="28"/>
        </w:rPr>
        <w:t>But we can only represent a small portion of the people who call us.</w:t>
      </w:r>
    </w:p>
    <w:p w14:paraId="3DC939F9" w14:textId="77777777" w:rsidR="00696825" w:rsidRPr="00D52AC6" w:rsidRDefault="00696825" w:rsidP="00696825">
      <w:pPr>
        <w:pStyle w:val="NormalWeb"/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 xml:space="preserve">Here </w:t>
      </w:r>
      <w:proofErr w:type="gramStart"/>
      <w:r w:rsidRPr="00D52AC6">
        <w:rPr>
          <w:rFonts w:ascii="Verdana" w:hAnsi="Verdana"/>
          <w:bCs/>
          <w:sz w:val="28"/>
          <w:szCs w:val="28"/>
        </w:rPr>
        <w:t>are</w:t>
      </w:r>
      <w:proofErr w:type="gramEnd"/>
      <w:r w:rsidRPr="00D52AC6">
        <w:rPr>
          <w:rFonts w:ascii="Verdana" w:hAnsi="Verdana"/>
          <w:bCs/>
          <w:sz w:val="28"/>
          <w:szCs w:val="28"/>
        </w:rPr>
        <w:t xml:space="preserve"> some more place that can help: </w:t>
      </w:r>
    </w:p>
    <w:p w14:paraId="6BC1CCF0" w14:textId="77777777" w:rsidR="00696825" w:rsidRPr="00D52AC6" w:rsidRDefault="00696825" w:rsidP="00696825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If you are facing eviction for a non-disability related issue, or if you need financial help to pay rent, contact 2-1-1 and Maryland Legal Aid. These are the best organizations to call first, for evictions not related to your disability.</w:t>
      </w:r>
    </w:p>
    <w:p w14:paraId="04DFF7F8" w14:textId="77777777" w:rsidR="00696825" w:rsidRPr="00D52AC6" w:rsidRDefault="00696825" w:rsidP="00696825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lastRenderedPageBreak/>
        <w:t xml:space="preserve">If you live in Anne Arundel </w:t>
      </w:r>
      <w:r w:rsidRPr="00D52AC6">
        <w:rPr>
          <w:rFonts w:ascii="Verdana" w:hAnsi="Verdana"/>
          <w:bCs/>
          <w:sz w:val="28"/>
          <w:szCs w:val="28"/>
          <w:u w:val="single"/>
        </w:rPr>
        <w:t>or</w:t>
      </w:r>
      <w:r w:rsidRPr="00D52AC6">
        <w:rPr>
          <w:rFonts w:ascii="Verdana" w:hAnsi="Verdana"/>
          <w:bCs/>
          <w:sz w:val="28"/>
          <w:szCs w:val="28"/>
        </w:rPr>
        <w:t xml:space="preserve"> Prince George County, you can also contact Community Legal Services of Prince George County. The organization serves both counties.</w:t>
      </w:r>
    </w:p>
    <w:p w14:paraId="1F38A469" w14:textId="77777777" w:rsidR="00696825" w:rsidRPr="00D52AC6" w:rsidRDefault="00696825" w:rsidP="00696825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If you live on the Eastern Shore, you can also contact Shore Legal Access</w:t>
      </w:r>
    </w:p>
    <w:p w14:paraId="5B081647" w14:textId="77777777" w:rsidR="00696825" w:rsidRPr="00D52AC6" w:rsidRDefault="00696825" w:rsidP="00696825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If you live in Baltimore City or Baltimore County in non-subsidized housing, you can also contact the Public Justice Center</w:t>
      </w:r>
    </w:p>
    <w:p w14:paraId="604B7C3B" w14:textId="77777777" w:rsidR="00696825" w:rsidRPr="00D52AC6" w:rsidRDefault="00696825" w:rsidP="00696825">
      <w:pPr>
        <w:pStyle w:val="NormalWeb"/>
        <w:spacing w:line="360" w:lineRule="auto"/>
        <w:rPr>
          <w:rFonts w:ascii="Verdana" w:hAnsi="Verdana"/>
          <w:bCs/>
          <w:sz w:val="28"/>
          <w:szCs w:val="28"/>
        </w:rPr>
      </w:pPr>
      <w:r w:rsidRPr="00D52AC6">
        <w:rPr>
          <w:rFonts w:ascii="Verdana" w:hAnsi="Verdana"/>
          <w:bCs/>
          <w:sz w:val="28"/>
          <w:szCs w:val="28"/>
        </w:rPr>
        <w:t>DRM has more information and resources on our website. We are here to support and empower you.</w:t>
      </w:r>
    </w:p>
    <w:p w14:paraId="4AE9C67D" w14:textId="77777777" w:rsidR="00696825" w:rsidRPr="00D52AC6" w:rsidRDefault="00696825" w:rsidP="00696825">
      <w:pPr>
        <w:pStyle w:val="NormalWeb"/>
        <w:spacing w:line="360" w:lineRule="auto"/>
        <w:rPr>
          <w:rFonts w:ascii="Verdana" w:hAnsi="Verdana"/>
          <w:bCs/>
          <w:sz w:val="28"/>
          <w:szCs w:val="28"/>
        </w:rPr>
      </w:pPr>
    </w:p>
    <w:p w14:paraId="05708833" w14:textId="77777777" w:rsidR="00696825" w:rsidRPr="00D52AC6" w:rsidRDefault="00696825" w:rsidP="00696825">
      <w:pPr>
        <w:spacing w:line="360" w:lineRule="auto"/>
        <w:rPr>
          <w:bCs/>
          <w:sz w:val="28"/>
          <w:szCs w:val="28"/>
        </w:rPr>
      </w:pPr>
    </w:p>
    <w:p w14:paraId="4925B763" w14:textId="77777777" w:rsidR="00696825" w:rsidRPr="00D52AC6" w:rsidRDefault="00696825" w:rsidP="00696825">
      <w:pPr>
        <w:spacing w:line="360" w:lineRule="auto"/>
        <w:rPr>
          <w:bCs/>
          <w:sz w:val="28"/>
          <w:szCs w:val="28"/>
        </w:rPr>
      </w:pPr>
    </w:p>
    <w:p w14:paraId="7191289B" w14:textId="606A4EF0" w:rsidR="00734D65" w:rsidRPr="00D52AC6" w:rsidRDefault="00020E45" w:rsidP="00020E45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  <w14:ligatures w14:val="standardContextual"/>
        </w:rPr>
        <w:drawing>
          <wp:inline distT="0" distB="0" distL="0" distR="0" wp14:anchorId="2714BEA4" wp14:editId="69632F1E">
            <wp:extent cx="2476500" cy="672571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815" cy="67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D65" w:rsidRPr="00D52AC6" w:rsidSect="0073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68E2"/>
    <w:multiLevelType w:val="hybridMultilevel"/>
    <w:tmpl w:val="64E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7EAA"/>
    <w:multiLevelType w:val="hybridMultilevel"/>
    <w:tmpl w:val="4AD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57392">
    <w:abstractNumId w:val="1"/>
  </w:num>
  <w:num w:numId="2" w16cid:durableId="155019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57"/>
    <w:rsid w:val="00020E45"/>
    <w:rsid w:val="001A3BD9"/>
    <w:rsid w:val="002B5FCF"/>
    <w:rsid w:val="004D7FA1"/>
    <w:rsid w:val="005279DC"/>
    <w:rsid w:val="00567AEE"/>
    <w:rsid w:val="00587476"/>
    <w:rsid w:val="005D1E3F"/>
    <w:rsid w:val="00696825"/>
    <w:rsid w:val="006A180D"/>
    <w:rsid w:val="00734D65"/>
    <w:rsid w:val="00BD1DB6"/>
    <w:rsid w:val="00D06FC7"/>
    <w:rsid w:val="00DC3957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C7F7"/>
  <w15:chartTrackingRefBased/>
  <w15:docId w15:val="{079AD833-CA60-498D-BEC6-93BC3716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57"/>
    <w:pPr>
      <w:spacing w:line="259" w:lineRule="auto"/>
    </w:pPr>
    <w:rPr>
      <w:kern w:val="0"/>
      <w:sz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11AEC"/>
    <w:pPr>
      <w:shd w:val="clear" w:color="auto" w:fill="FFFFFF"/>
      <w:tabs>
        <w:tab w:val="clear" w:pos="90"/>
      </w:tabs>
      <w:spacing w:line="360" w:lineRule="auto"/>
      <w:ind w:right="0"/>
      <w:jc w:val="center"/>
      <w:outlineLvl w:val="0"/>
    </w:pPr>
    <w:rPr>
      <w:rFonts w:eastAsia="Times New Roman" w:cs="Open Sans"/>
      <w:bCs w:val="0"/>
      <w:color w:val="002060"/>
      <w:sz w:val="48"/>
      <w:szCs w:val="48"/>
    </w:rPr>
  </w:style>
  <w:style w:type="paragraph" w:styleId="Heading2">
    <w:name w:val="heading 2"/>
    <w:aliases w:val="Document Heading"/>
    <w:basedOn w:val="Normal"/>
    <w:next w:val="Normal"/>
    <w:link w:val="Heading2Char"/>
    <w:uiPriority w:val="9"/>
    <w:unhideWhenUsed/>
    <w:qFormat/>
    <w:rsid w:val="005279DC"/>
    <w:pPr>
      <w:tabs>
        <w:tab w:val="left" w:pos="90"/>
      </w:tabs>
      <w:spacing w:after="0" w:line="240" w:lineRule="auto"/>
      <w:ind w:right="900"/>
      <w:outlineLvl w:val="1"/>
    </w:pPr>
    <w:rPr>
      <w:rFonts w:cstheme="majorHAnsi"/>
      <w:b/>
      <w:bCs/>
      <w:caps/>
      <w:color w:val="FFFFFF" w:themeColor="background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FC7"/>
    <w:pPr>
      <w:shd w:val="clear" w:color="auto" w:fill="FFFFFF"/>
      <w:spacing w:after="0"/>
      <w:outlineLvl w:val="2"/>
    </w:pPr>
    <w:rPr>
      <w:rFonts w:eastAsia="Times New Roman" w:cs="Open Sans"/>
      <w:b/>
      <w:bCs/>
      <w:color w:val="2A33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ocument Heading Char"/>
    <w:basedOn w:val="DefaultParagraphFont"/>
    <w:link w:val="Heading2"/>
    <w:uiPriority w:val="9"/>
    <w:rsid w:val="005279DC"/>
    <w:rPr>
      <w:rFonts w:cstheme="majorHAnsi"/>
      <w:b/>
      <w:bCs/>
      <w:caps/>
      <w:color w:val="FFFFFF" w:themeColor="background1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7AEE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AEE"/>
    <w:rPr>
      <w:rFonts w:ascii="Verdana" w:eastAsiaTheme="majorEastAsia" w:hAnsi="Verdana" w:cstheme="majorBidi"/>
      <w:b/>
      <w:caps/>
      <w:spacing w:val="-10"/>
      <w:kern w:val="28"/>
      <w:sz w:val="64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11AEC"/>
    <w:rPr>
      <w:rFonts w:eastAsia="Times New Roman" w:cs="Open Sans"/>
      <w:b/>
      <w:caps/>
      <w:color w:val="002060"/>
      <w:kern w:val="0"/>
      <w:sz w:val="48"/>
      <w:szCs w:val="48"/>
      <w:shd w:val="clear" w:color="auto" w:fill="FFFFFF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06FC7"/>
    <w:rPr>
      <w:rFonts w:ascii="Verdana" w:eastAsia="Times New Roman" w:hAnsi="Verdana" w:cs="Open Sans"/>
      <w:b/>
      <w:bCs/>
      <w:color w:val="2A3330"/>
      <w:kern w:val="0"/>
      <w:sz w:val="28"/>
      <w:szCs w:val="28"/>
      <w:shd w:val="clear" w:color="auto" w:fill="FFFFFF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C7"/>
    <w:pPr>
      <w:shd w:val="clear" w:color="auto" w:fill="FFFFFF"/>
      <w:spacing w:after="0"/>
      <w:jc w:val="center"/>
    </w:pPr>
    <w:rPr>
      <w:rFonts w:eastAsia="Times New Roman" w:cs="Open Sans"/>
      <w:color w:val="2A333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06FC7"/>
    <w:rPr>
      <w:rFonts w:ascii="Verdana" w:eastAsia="Times New Roman" w:hAnsi="Verdana" w:cs="Open Sans"/>
      <w:color w:val="2A3330"/>
      <w:kern w:val="0"/>
      <w:sz w:val="40"/>
      <w:szCs w:val="40"/>
      <w:shd w:val="clear" w:color="auto" w:fill="FFFFFF"/>
      <w14:ligatures w14:val="none"/>
    </w:rPr>
  </w:style>
  <w:style w:type="paragraph" w:customStyle="1" w:styleId="HeadingVerdana">
    <w:name w:val="Heading Verdana"/>
    <w:basedOn w:val="Heading1"/>
    <w:next w:val="Normal"/>
    <w:link w:val="HeadingVerdanaChar"/>
    <w:qFormat/>
    <w:rsid w:val="00DC3957"/>
    <w:pPr>
      <w:keepNext/>
      <w:keepLines/>
      <w:shd w:val="clear" w:color="auto" w:fill="auto"/>
      <w:spacing w:before="240" w:line="240" w:lineRule="auto"/>
      <w:jc w:val="left"/>
    </w:pPr>
    <w:rPr>
      <w:rFonts w:eastAsiaTheme="majorEastAsia" w:cstheme="majorBidi"/>
      <w:caps w:val="0"/>
      <w:color w:val="2F5496" w:themeColor="accent1" w:themeShade="BF"/>
      <w:sz w:val="32"/>
      <w:szCs w:val="32"/>
    </w:rPr>
  </w:style>
  <w:style w:type="character" w:customStyle="1" w:styleId="HeadingVerdanaChar">
    <w:name w:val="Heading Verdana Char"/>
    <w:basedOn w:val="Heading1Char"/>
    <w:link w:val="HeadingVerdana"/>
    <w:rsid w:val="00DC3957"/>
    <w:rPr>
      <w:rFonts w:eastAsiaTheme="majorEastAsia" w:cstheme="majorBidi"/>
      <w:b/>
      <w:caps w:val="0"/>
      <w:color w:val="2F5496" w:themeColor="accent1" w:themeShade="BF"/>
      <w:kern w:val="0"/>
      <w:sz w:val="32"/>
      <w:szCs w:val="32"/>
      <w:shd w:val="clear" w:color="auto" w:fill="FFFFFF"/>
      <w14:ligatures w14:val="none"/>
    </w:rPr>
  </w:style>
  <w:style w:type="paragraph" w:styleId="ListParagraph">
    <w:name w:val="List Paragraph"/>
    <w:basedOn w:val="Normal"/>
    <w:uiPriority w:val="34"/>
    <w:qFormat/>
    <w:rsid w:val="00DC39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3" ma:contentTypeDescription="Create a new document." ma:contentTypeScope="" ma:versionID="3a72e5f0f6a836fd686598e786c72577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fa493bca97b97c8fbcc4001f56875612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4b6586-d0a1-4a58-9949-77b200ea1ed9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90989-611C-49D3-9F6C-3A906CA7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C333D-9C12-487D-860F-714806A45F7A}">
  <ds:schemaRefs>
    <ds:schemaRef ds:uri="http://schemas.microsoft.com/office/2006/metadata/properties"/>
    <ds:schemaRef ds:uri="http://schemas.microsoft.com/office/infopath/2007/PartnerControls"/>
    <ds:schemaRef ds:uri="1fb27f36-287e-4017-be98-49aad82ff7b9"/>
    <ds:schemaRef ds:uri="0ea23011-6845-4e1a-b0e3-fb133ce6d84b"/>
  </ds:schemaRefs>
</ds:datastoreItem>
</file>

<file path=customXml/itemProps3.xml><?xml version="1.0" encoding="utf-8"?>
<ds:datastoreItem xmlns:ds="http://schemas.openxmlformats.org/officeDocument/2006/customXml" ds:itemID="{16E78AF8-E714-4FDA-A76F-6BC1DBBD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3011-6845-4e1a-b0e3-fb133ce6d84b"/>
    <ds:schemaRef ds:uri="1fb27f36-287e-4017-be98-49aad82f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Johnson</dc:creator>
  <cp:keywords/>
  <dc:description/>
  <cp:lastModifiedBy>Ashlee Johnson</cp:lastModifiedBy>
  <cp:revision>6</cp:revision>
  <dcterms:created xsi:type="dcterms:W3CDTF">2024-08-06T17:53:00Z</dcterms:created>
  <dcterms:modified xsi:type="dcterms:W3CDTF">2024-08-06T17:59:00Z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  <property fmtid="{D5CDD505-2E9C-101B-9397-08002B2CF9AE}" pid="3" name="MediaServiceImageTags">
    <vt:lpwstr/>
  </property>
</Properties>
</file>