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99B7" w14:textId="77777777" w:rsidR="005451A4" w:rsidRDefault="005451A4" w:rsidP="005451A4">
      <w:pPr>
        <w:pStyle w:val="Default"/>
        <w:jc w:val="both"/>
        <w:rPr>
          <w:rFonts w:asciiTheme="minorHAnsi" w:hAnsiTheme="minorHAnsi"/>
          <w:b/>
          <w:bCs/>
          <w:caps/>
          <w:sz w:val="23"/>
          <w:szCs w:val="23"/>
        </w:rPr>
      </w:pPr>
    </w:p>
    <w:p w14:paraId="38C8F732" w14:textId="77777777" w:rsidR="00513158" w:rsidRDefault="00513158" w:rsidP="00513158">
      <w:pPr>
        <w:pStyle w:val="Default"/>
        <w:jc w:val="center"/>
        <w:rPr>
          <w:rFonts w:asciiTheme="minorHAnsi" w:hAnsiTheme="minorHAnsi"/>
          <w:b/>
          <w:bCs/>
          <w:caps/>
          <w:sz w:val="23"/>
          <w:szCs w:val="23"/>
        </w:rPr>
      </w:pPr>
    </w:p>
    <w:p w14:paraId="2FF70975" w14:textId="77777777" w:rsidR="005451A4" w:rsidRPr="00D0610F" w:rsidRDefault="00513158" w:rsidP="00513158">
      <w:pPr>
        <w:pStyle w:val="Default"/>
        <w:jc w:val="center"/>
        <w:rPr>
          <w:rFonts w:ascii="Verdana" w:hAnsi="Verdana" w:cs="Arial"/>
          <w:b/>
          <w:bCs/>
          <w:caps/>
          <w:sz w:val="24"/>
          <w:szCs w:val="24"/>
        </w:rPr>
      </w:pPr>
      <w:r w:rsidRPr="00D0610F">
        <w:rPr>
          <w:rFonts w:ascii="Verdana" w:hAnsi="Verdana" w:cs="Arial"/>
          <w:b/>
          <w:bCs/>
          <w:caps/>
          <w:sz w:val="24"/>
          <w:szCs w:val="24"/>
        </w:rPr>
        <w:t>Communications associate</w:t>
      </w:r>
    </w:p>
    <w:p w14:paraId="34D2A01D" w14:textId="77777777" w:rsidR="00513158" w:rsidRPr="00D0610F" w:rsidRDefault="00513158" w:rsidP="005451A4">
      <w:pPr>
        <w:pStyle w:val="Default"/>
        <w:jc w:val="both"/>
        <w:rPr>
          <w:rFonts w:ascii="Verdana" w:hAnsi="Verdana" w:cs="Arial"/>
          <w:b/>
          <w:bCs/>
          <w:caps/>
          <w:sz w:val="24"/>
          <w:szCs w:val="24"/>
        </w:rPr>
      </w:pPr>
    </w:p>
    <w:p w14:paraId="0A32225E" w14:textId="77777777" w:rsidR="005451A4" w:rsidRPr="00D0610F" w:rsidRDefault="005451A4" w:rsidP="005451A4">
      <w:pPr>
        <w:pStyle w:val="Default"/>
        <w:ind w:firstLine="720"/>
        <w:jc w:val="both"/>
        <w:rPr>
          <w:rFonts w:ascii="Verdana" w:hAnsi="Verdana" w:cs="Arial"/>
          <w:bCs/>
          <w:sz w:val="24"/>
          <w:szCs w:val="24"/>
          <w:u w:val="single"/>
        </w:rPr>
      </w:pPr>
    </w:p>
    <w:p w14:paraId="405D384E" w14:textId="77777777" w:rsidR="005451A4" w:rsidRPr="00D0610F" w:rsidRDefault="005451A4" w:rsidP="005451A4">
      <w:pPr>
        <w:widowControl w:val="0"/>
        <w:autoSpaceDE w:val="0"/>
        <w:autoSpaceDN w:val="0"/>
        <w:adjustRightInd w:val="0"/>
        <w:jc w:val="both"/>
        <w:rPr>
          <w:rFonts w:ascii="Verdana" w:hAnsi="Verdana" w:cs="Arial"/>
          <w:b/>
          <w:bCs/>
          <w:u w:val="single"/>
        </w:rPr>
      </w:pPr>
      <w:r w:rsidRPr="00D0610F">
        <w:rPr>
          <w:rFonts w:ascii="Verdana" w:hAnsi="Verdana" w:cs="Arial"/>
          <w:b/>
          <w:bCs/>
          <w:u w:val="single"/>
        </w:rPr>
        <w:t>JOB DESCRIPTION</w:t>
      </w:r>
    </w:p>
    <w:p w14:paraId="5345DF1A" w14:textId="32BEC2A4" w:rsidR="005451A4" w:rsidRPr="00D0610F" w:rsidRDefault="005451A4" w:rsidP="005451A4">
      <w:pPr>
        <w:widowControl w:val="0"/>
        <w:autoSpaceDE w:val="0"/>
        <w:autoSpaceDN w:val="0"/>
        <w:adjustRightInd w:val="0"/>
        <w:jc w:val="both"/>
        <w:rPr>
          <w:rFonts w:ascii="Verdana" w:hAnsi="Verdana" w:cs="Arial"/>
        </w:rPr>
      </w:pPr>
      <w:r w:rsidRPr="00D0610F">
        <w:rPr>
          <w:rFonts w:ascii="Verdana" w:hAnsi="Verdana" w:cs="Arial"/>
        </w:rPr>
        <w:br/>
      </w:r>
      <w:r w:rsidR="007A5F31" w:rsidRPr="00D0610F">
        <w:rPr>
          <w:rFonts w:ascii="Verdana" w:hAnsi="Verdana" w:cs="Arial"/>
        </w:rPr>
        <w:t xml:space="preserve">Disability Rights Maryland </w:t>
      </w:r>
      <w:r w:rsidR="00DA2637" w:rsidRPr="00D0610F">
        <w:rPr>
          <w:rFonts w:ascii="Verdana" w:hAnsi="Verdana" w:cs="Arial"/>
        </w:rPr>
        <w:t xml:space="preserve">(DRM) </w:t>
      </w:r>
      <w:r w:rsidR="007A5F31" w:rsidRPr="00D0610F">
        <w:rPr>
          <w:rFonts w:ascii="Verdana" w:hAnsi="Verdana" w:cs="Arial"/>
        </w:rPr>
        <w:t xml:space="preserve">has an exciting opportunity available for </w:t>
      </w:r>
      <w:r w:rsidR="007C139A" w:rsidRPr="00D0610F">
        <w:rPr>
          <w:rFonts w:ascii="Verdana" w:hAnsi="Verdana" w:cs="Arial"/>
        </w:rPr>
        <w:t xml:space="preserve">an </w:t>
      </w:r>
      <w:r w:rsidR="007A5F31" w:rsidRPr="00D0610F">
        <w:rPr>
          <w:rFonts w:ascii="Verdana" w:hAnsi="Verdana" w:cs="Arial"/>
        </w:rPr>
        <w:t xml:space="preserve">individual that possess a strong communications background and </w:t>
      </w:r>
      <w:r w:rsidR="007C139A" w:rsidRPr="00D0610F">
        <w:rPr>
          <w:rFonts w:ascii="Verdana" w:hAnsi="Verdana" w:cs="Arial"/>
        </w:rPr>
        <w:t xml:space="preserve">is </w:t>
      </w:r>
      <w:r w:rsidR="007A5F31" w:rsidRPr="00D0610F">
        <w:rPr>
          <w:rFonts w:ascii="Verdana" w:hAnsi="Verdana" w:cs="Arial"/>
        </w:rPr>
        <w:t xml:space="preserve">eager to </w:t>
      </w:r>
      <w:r w:rsidR="007C139A" w:rsidRPr="00D0610F">
        <w:rPr>
          <w:rFonts w:ascii="Verdana" w:hAnsi="Verdana" w:cs="Arial"/>
        </w:rPr>
        <w:t xml:space="preserve">be a part of </w:t>
      </w:r>
      <w:r w:rsidR="00DA2637" w:rsidRPr="00D0610F">
        <w:rPr>
          <w:rFonts w:ascii="Verdana" w:hAnsi="Verdana" w:cs="Arial"/>
        </w:rPr>
        <w:t xml:space="preserve">DRM’s </w:t>
      </w:r>
      <w:r w:rsidR="007C139A" w:rsidRPr="00D0610F">
        <w:rPr>
          <w:rFonts w:ascii="Verdana" w:hAnsi="Verdana" w:cs="Arial"/>
        </w:rPr>
        <w:t xml:space="preserve">team </w:t>
      </w:r>
      <w:r w:rsidR="00DA2637" w:rsidRPr="00D0610F">
        <w:rPr>
          <w:rFonts w:ascii="Verdana" w:hAnsi="Verdana" w:cs="Arial"/>
        </w:rPr>
        <w:t xml:space="preserve">protecting and promoting the civil and human rights </w:t>
      </w:r>
      <w:r w:rsidR="007A5F31" w:rsidRPr="00D0610F">
        <w:rPr>
          <w:rFonts w:ascii="Verdana" w:hAnsi="Verdana" w:cs="Arial"/>
        </w:rPr>
        <w:t xml:space="preserve">of persons with disabilities. </w:t>
      </w:r>
      <w:r w:rsidRPr="00D0610F">
        <w:rPr>
          <w:rFonts w:ascii="Verdana" w:hAnsi="Verdana" w:cs="Arial"/>
        </w:rPr>
        <w:t>The Communications Associate will be responsible for DRM’s external communication activities, including message development and website content.</w:t>
      </w:r>
      <w:r w:rsidR="00EC6711" w:rsidRPr="00D0610F">
        <w:rPr>
          <w:rFonts w:ascii="Verdana" w:hAnsi="Verdana" w:cs="Arial"/>
        </w:rPr>
        <w:t xml:space="preserve"> </w:t>
      </w:r>
      <w:r w:rsidRPr="00D0610F">
        <w:rPr>
          <w:rFonts w:ascii="Verdana" w:hAnsi="Verdana" w:cs="Arial"/>
        </w:rPr>
        <w:t xml:space="preserve">This position reports to the </w:t>
      </w:r>
      <w:r w:rsidR="00D259C9" w:rsidRPr="00D0610F">
        <w:rPr>
          <w:rFonts w:ascii="Verdana" w:hAnsi="Verdana" w:cs="Arial"/>
        </w:rPr>
        <w:t xml:space="preserve">Development Manager </w:t>
      </w:r>
      <w:r w:rsidRPr="00D0610F">
        <w:rPr>
          <w:rFonts w:ascii="Verdana" w:hAnsi="Verdana" w:cs="Arial"/>
        </w:rPr>
        <w:t xml:space="preserve">Director and interacts with DRM’s management staff on communications and resource development. </w:t>
      </w:r>
    </w:p>
    <w:p w14:paraId="0BA3940B" w14:textId="1D731DC6" w:rsidR="006C7B69" w:rsidRPr="00D0610F" w:rsidRDefault="006C7B69" w:rsidP="005451A4">
      <w:pPr>
        <w:widowControl w:val="0"/>
        <w:autoSpaceDE w:val="0"/>
        <w:autoSpaceDN w:val="0"/>
        <w:adjustRightInd w:val="0"/>
        <w:jc w:val="both"/>
        <w:rPr>
          <w:rFonts w:ascii="Verdana" w:eastAsia="Times New Roman" w:hAnsi="Verdana" w:cs="Arial"/>
        </w:rPr>
      </w:pPr>
    </w:p>
    <w:p w14:paraId="5A4E6AF5" w14:textId="5BD2FCB6" w:rsidR="006C7B69" w:rsidRPr="00D0610F" w:rsidRDefault="006C7B69" w:rsidP="006C7B69">
      <w:pPr>
        <w:rPr>
          <w:rFonts w:ascii="Verdana" w:hAnsi="Verdana" w:cs="Arial"/>
          <w:b/>
          <w:bCs/>
          <w:u w:val="single"/>
        </w:rPr>
      </w:pPr>
      <w:r w:rsidRPr="00D0610F">
        <w:rPr>
          <w:rFonts w:ascii="Verdana" w:hAnsi="Verdana" w:cs="Arial"/>
          <w:b/>
          <w:bCs/>
          <w:u w:val="single"/>
        </w:rPr>
        <w:t>ABOUT US:</w:t>
      </w:r>
    </w:p>
    <w:p w14:paraId="0D6A25A7" w14:textId="77777777" w:rsidR="006C7B69" w:rsidRPr="00D0610F" w:rsidRDefault="006C7B69" w:rsidP="006C7B69">
      <w:pPr>
        <w:pStyle w:val="NormalWeb"/>
        <w:shd w:val="clear" w:color="auto" w:fill="FFFFFF"/>
        <w:spacing w:before="0" w:beforeAutospacing="0" w:after="0" w:afterAutospacing="0"/>
        <w:jc w:val="both"/>
        <w:rPr>
          <w:rFonts w:ascii="Verdana" w:eastAsia="Arial Unicode MS" w:hAnsi="Verdana" w:cs="Arial"/>
          <w:b/>
          <w:bCs/>
          <w:u w:val="single"/>
          <w:bdr w:val="nil"/>
        </w:rPr>
      </w:pPr>
    </w:p>
    <w:p w14:paraId="3C3339AE" w14:textId="253864B2" w:rsidR="006C7B69" w:rsidRPr="00D0610F" w:rsidRDefault="006C7B69" w:rsidP="006C7B69">
      <w:pPr>
        <w:pStyle w:val="NormalWeb"/>
        <w:shd w:val="clear" w:color="auto" w:fill="FFFFFF"/>
        <w:spacing w:before="0" w:beforeAutospacing="0" w:after="0" w:afterAutospacing="0"/>
        <w:jc w:val="both"/>
        <w:rPr>
          <w:rFonts w:ascii="Verdana" w:eastAsia="Arial Unicode MS" w:hAnsi="Verdana" w:cs="Arial"/>
          <w:bdr w:val="nil"/>
        </w:rPr>
      </w:pPr>
      <w:r w:rsidRPr="00D0610F">
        <w:rPr>
          <w:rFonts w:ascii="Verdana" w:eastAsia="Arial Unicode MS" w:hAnsi="Verdana" w:cs="Arial"/>
          <w:bdr w:val="nil"/>
        </w:rPr>
        <w:t xml:space="preserve">Disability Rights Maryland (DRM) a private, non-profit law firm, is a leader in disability rights and the Congressionally mandated Protection and Advocacy organization for individuals with disabilities in Maryland. We provide free legal services and advocacy to persons with disabilities in Maryland. DRM envisions a world where people with disabilities are fully included in the workplace, neighborhoods and all aspects of community life. </w:t>
      </w:r>
      <w:r w:rsidRPr="00D0610F">
        <w:rPr>
          <w:rFonts w:ascii="Verdana" w:hAnsi="Verdana" w:cs="Arial"/>
        </w:rPr>
        <w:t xml:space="preserve">We seek to achieve lasting change for people with disabilities by using a full range of advocacy tools to </w:t>
      </w:r>
      <w:r w:rsidRPr="00D0610F">
        <w:rPr>
          <w:rFonts w:ascii="Verdana" w:eastAsia="Arial Unicode MS" w:hAnsi="Verdana" w:cs="Arial"/>
          <w:bdr w:val="nil"/>
        </w:rPr>
        <w:t xml:space="preserve">champion the rights of people with disabilities to self-determination, dignity, equality, opportunity, and freedom from discrimination and harm.  </w:t>
      </w:r>
    </w:p>
    <w:p w14:paraId="6449FC1C" w14:textId="77777777" w:rsidR="006C7B69" w:rsidRPr="00D0610F" w:rsidRDefault="006C7B69" w:rsidP="005451A4">
      <w:pPr>
        <w:widowControl w:val="0"/>
        <w:autoSpaceDE w:val="0"/>
        <w:autoSpaceDN w:val="0"/>
        <w:adjustRightInd w:val="0"/>
        <w:jc w:val="both"/>
        <w:rPr>
          <w:rFonts w:ascii="Verdana" w:eastAsia="Times New Roman" w:hAnsi="Verdana" w:cs="Arial"/>
        </w:rPr>
      </w:pPr>
    </w:p>
    <w:p w14:paraId="3A8CCF53" w14:textId="77777777" w:rsidR="005451A4" w:rsidRPr="00D0610F" w:rsidRDefault="005451A4" w:rsidP="005451A4">
      <w:pPr>
        <w:widowControl w:val="0"/>
        <w:autoSpaceDE w:val="0"/>
        <w:autoSpaceDN w:val="0"/>
        <w:adjustRightInd w:val="0"/>
        <w:jc w:val="both"/>
        <w:rPr>
          <w:rFonts w:ascii="Verdana" w:eastAsia="Times New Roman" w:hAnsi="Verdana" w:cs="Arial"/>
        </w:rPr>
      </w:pPr>
    </w:p>
    <w:p w14:paraId="46FA65B0" w14:textId="68E0F7AE" w:rsidR="005451A4" w:rsidRPr="00D0610F" w:rsidRDefault="005451A4" w:rsidP="005451A4">
      <w:pPr>
        <w:widowControl w:val="0"/>
        <w:autoSpaceDE w:val="0"/>
        <w:autoSpaceDN w:val="0"/>
        <w:adjustRightInd w:val="0"/>
        <w:jc w:val="both"/>
        <w:rPr>
          <w:rFonts w:ascii="Verdana" w:hAnsi="Verdana" w:cs="Arial"/>
          <w:b/>
          <w:bCs/>
          <w:u w:val="single"/>
        </w:rPr>
      </w:pPr>
      <w:r w:rsidRPr="00D0610F">
        <w:rPr>
          <w:rFonts w:ascii="Verdana" w:hAnsi="Verdana" w:cs="Arial"/>
          <w:b/>
          <w:bCs/>
          <w:u w:val="single"/>
        </w:rPr>
        <w:t>JOB RESPONSIBILITIES</w:t>
      </w:r>
      <w:r w:rsidR="00DA2637" w:rsidRPr="00D0610F">
        <w:rPr>
          <w:rFonts w:ascii="Verdana" w:hAnsi="Verdana" w:cs="Arial"/>
          <w:b/>
          <w:bCs/>
          <w:u w:val="single"/>
        </w:rPr>
        <w:t xml:space="preserve"> INCLUDE:</w:t>
      </w:r>
    </w:p>
    <w:p w14:paraId="0F1BF62B" w14:textId="77777777" w:rsidR="005451A4" w:rsidRPr="00D0610F" w:rsidRDefault="005451A4" w:rsidP="005451A4">
      <w:pPr>
        <w:pStyle w:val="ListParagraph"/>
        <w:rPr>
          <w:rFonts w:ascii="Verdana" w:hAnsi="Verdana" w:cs="Arial"/>
          <w:sz w:val="24"/>
          <w:szCs w:val="24"/>
        </w:rPr>
      </w:pPr>
    </w:p>
    <w:p w14:paraId="3EBF924F" w14:textId="77777777" w:rsidR="005451A4" w:rsidRPr="00D0610F" w:rsidRDefault="005451A4" w:rsidP="00A53585">
      <w:pPr>
        <w:pStyle w:val="ListParagraph"/>
        <w:numPr>
          <w:ilvl w:val="0"/>
          <w:numId w:val="1"/>
        </w:numPr>
        <w:shd w:val="clear" w:color="auto" w:fill="FFFFFF"/>
        <w:spacing w:before="100" w:beforeAutospacing="1" w:after="100" w:afterAutospacing="1"/>
        <w:jc w:val="both"/>
        <w:rPr>
          <w:rFonts w:ascii="Verdana" w:eastAsia="Times New Roman" w:hAnsi="Verdana" w:cs="Arial"/>
          <w:color w:val="333333"/>
          <w:sz w:val="24"/>
          <w:szCs w:val="24"/>
        </w:rPr>
      </w:pPr>
      <w:r w:rsidRPr="00D0610F">
        <w:rPr>
          <w:rFonts w:ascii="Verdana" w:eastAsia="Times New Roman" w:hAnsi="Verdana" w:cs="Arial"/>
          <w:color w:val="333333"/>
          <w:sz w:val="24"/>
          <w:szCs w:val="24"/>
        </w:rPr>
        <w:t>Manage DRM’s digital communications platforms, including DRM’s website and social media.</w:t>
      </w:r>
    </w:p>
    <w:p w14:paraId="364028C6" w14:textId="47E53D25" w:rsidR="00B946FE" w:rsidRPr="00D0610F" w:rsidRDefault="005451A4" w:rsidP="00A53585">
      <w:pPr>
        <w:pStyle w:val="ListParagraph"/>
        <w:numPr>
          <w:ilvl w:val="0"/>
          <w:numId w:val="1"/>
        </w:numPr>
        <w:shd w:val="clear" w:color="auto" w:fill="FFFFFF"/>
        <w:spacing w:before="100" w:beforeAutospacing="1" w:after="100" w:afterAutospacing="1"/>
        <w:jc w:val="both"/>
        <w:rPr>
          <w:rFonts w:ascii="Verdana" w:eastAsia="Times New Roman" w:hAnsi="Verdana" w:cs="Arial"/>
          <w:color w:val="333333"/>
          <w:sz w:val="24"/>
          <w:szCs w:val="24"/>
        </w:rPr>
      </w:pPr>
      <w:r w:rsidRPr="00D0610F">
        <w:rPr>
          <w:rFonts w:ascii="Verdana" w:eastAsia="Times New Roman" w:hAnsi="Verdana" w:cs="Arial"/>
          <w:color w:val="333333"/>
          <w:sz w:val="24"/>
          <w:szCs w:val="24"/>
        </w:rPr>
        <w:t xml:space="preserve">Produce and publish DRM’s communications and outreach materials including press releases, newsletters, </w:t>
      </w:r>
      <w:r w:rsidR="00D259C9" w:rsidRPr="00D0610F">
        <w:rPr>
          <w:rFonts w:ascii="Verdana" w:eastAsia="Times New Roman" w:hAnsi="Verdana" w:cs="Arial"/>
          <w:color w:val="333333"/>
          <w:sz w:val="24"/>
          <w:szCs w:val="24"/>
        </w:rPr>
        <w:t xml:space="preserve">and </w:t>
      </w:r>
      <w:r w:rsidRPr="00D0610F">
        <w:rPr>
          <w:rFonts w:ascii="Verdana" w:eastAsia="Times New Roman" w:hAnsi="Verdana" w:cs="Arial"/>
          <w:color w:val="333333"/>
          <w:sz w:val="24"/>
          <w:szCs w:val="24"/>
        </w:rPr>
        <w:t>brochures</w:t>
      </w:r>
      <w:r w:rsidR="00D259C9" w:rsidRPr="00D0610F">
        <w:rPr>
          <w:rFonts w:ascii="Verdana" w:eastAsia="Times New Roman" w:hAnsi="Verdana" w:cs="Arial"/>
          <w:color w:val="333333"/>
          <w:sz w:val="24"/>
          <w:szCs w:val="24"/>
        </w:rPr>
        <w:t>.</w:t>
      </w:r>
      <w:r w:rsidRPr="00D0610F">
        <w:rPr>
          <w:rFonts w:ascii="Verdana" w:eastAsia="Times New Roman" w:hAnsi="Verdana" w:cs="Arial"/>
          <w:color w:val="333333"/>
          <w:sz w:val="24"/>
          <w:szCs w:val="24"/>
        </w:rPr>
        <w:t xml:space="preserve"> </w:t>
      </w:r>
    </w:p>
    <w:p w14:paraId="565CAD80" w14:textId="441A0BB6" w:rsidR="005451A4" w:rsidRPr="00D0610F" w:rsidRDefault="005451A4" w:rsidP="00A53585">
      <w:pPr>
        <w:pStyle w:val="ListParagraph"/>
        <w:numPr>
          <w:ilvl w:val="0"/>
          <w:numId w:val="1"/>
        </w:numPr>
        <w:shd w:val="clear" w:color="auto" w:fill="FFFFFF"/>
        <w:spacing w:before="100" w:beforeAutospacing="1" w:after="100" w:afterAutospacing="1"/>
        <w:jc w:val="both"/>
        <w:rPr>
          <w:rFonts w:ascii="Verdana" w:eastAsia="Times New Roman" w:hAnsi="Verdana" w:cs="Arial"/>
          <w:color w:val="333333"/>
          <w:sz w:val="24"/>
          <w:szCs w:val="24"/>
        </w:rPr>
      </w:pPr>
      <w:r w:rsidRPr="00D0610F">
        <w:rPr>
          <w:rFonts w:ascii="Verdana" w:eastAsia="Times New Roman" w:hAnsi="Verdana" w:cs="Arial"/>
          <w:color w:val="333333"/>
          <w:sz w:val="24"/>
          <w:szCs w:val="24"/>
        </w:rPr>
        <w:t>Assist in the development of strategic communications to increase DRM’s visibility; collaborate with staff to develop and implement media strategies that raise public awareness of disability rights issues and DRM’s work, and foster positive images of people with disabilities.</w:t>
      </w:r>
    </w:p>
    <w:p w14:paraId="3C78E84F" w14:textId="5D492EAB" w:rsidR="005451A4" w:rsidRPr="00D0610F" w:rsidRDefault="005451A4" w:rsidP="00A53585">
      <w:pPr>
        <w:pStyle w:val="ListParagraph"/>
        <w:numPr>
          <w:ilvl w:val="0"/>
          <w:numId w:val="1"/>
        </w:numPr>
        <w:shd w:val="clear" w:color="auto" w:fill="FFFFFF"/>
        <w:spacing w:before="100" w:beforeAutospacing="1" w:after="100" w:afterAutospacing="1"/>
        <w:jc w:val="both"/>
        <w:rPr>
          <w:rFonts w:ascii="Verdana" w:eastAsia="Times New Roman" w:hAnsi="Verdana" w:cs="Arial"/>
          <w:color w:val="333333"/>
          <w:sz w:val="24"/>
          <w:szCs w:val="24"/>
        </w:rPr>
      </w:pPr>
      <w:r w:rsidRPr="00D0610F">
        <w:rPr>
          <w:rFonts w:ascii="Verdana" w:eastAsia="Times New Roman" w:hAnsi="Verdana" w:cs="Arial"/>
          <w:color w:val="333333"/>
          <w:sz w:val="24"/>
          <w:szCs w:val="24"/>
        </w:rPr>
        <w:t>Maintain database o</w:t>
      </w:r>
      <w:r w:rsidR="00D259C9" w:rsidRPr="00D0610F">
        <w:rPr>
          <w:rFonts w:ascii="Verdana" w:eastAsia="Times New Roman" w:hAnsi="Verdana" w:cs="Arial"/>
          <w:color w:val="333333"/>
          <w:sz w:val="24"/>
          <w:szCs w:val="24"/>
        </w:rPr>
        <w:t>f</w:t>
      </w:r>
      <w:r w:rsidRPr="00D0610F">
        <w:rPr>
          <w:rFonts w:ascii="Verdana" w:eastAsia="Times New Roman" w:hAnsi="Verdana" w:cs="Arial"/>
          <w:color w:val="333333"/>
          <w:sz w:val="24"/>
          <w:szCs w:val="24"/>
        </w:rPr>
        <w:t xml:space="preserve"> media contacts and appearances.</w:t>
      </w:r>
    </w:p>
    <w:p w14:paraId="7EFEB981" w14:textId="77777777" w:rsidR="00D0610F" w:rsidRDefault="00D0610F" w:rsidP="00D0610F">
      <w:pPr>
        <w:pStyle w:val="ListParagraph"/>
        <w:spacing w:before="100" w:beforeAutospacing="1" w:after="100" w:afterAutospacing="1"/>
        <w:jc w:val="both"/>
        <w:rPr>
          <w:rFonts w:ascii="Verdana" w:eastAsia="Times New Roman" w:hAnsi="Verdana" w:cs="Arial"/>
          <w:color w:val="333333"/>
          <w:sz w:val="24"/>
          <w:szCs w:val="24"/>
        </w:rPr>
      </w:pPr>
      <w:bookmarkStart w:id="0" w:name="_GoBack"/>
      <w:bookmarkEnd w:id="0"/>
    </w:p>
    <w:p w14:paraId="0DFDA021" w14:textId="77777777" w:rsidR="00D0610F" w:rsidRDefault="00D0610F" w:rsidP="00D0610F">
      <w:pPr>
        <w:pStyle w:val="ListParagraph"/>
        <w:spacing w:before="100" w:beforeAutospacing="1" w:after="100" w:afterAutospacing="1"/>
        <w:jc w:val="both"/>
        <w:rPr>
          <w:rFonts w:ascii="Verdana" w:eastAsia="Times New Roman" w:hAnsi="Verdana" w:cs="Arial"/>
          <w:color w:val="333333"/>
          <w:sz w:val="24"/>
          <w:szCs w:val="24"/>
        </w:rPr>
      </w:pPr>
    </w:p>
    <w:p w14:paraId="71982D03" w14:textId="0D1F89FE" w:rsidR="005451A4" w:rsidRPr="00D0610F" w:rsidRDefault="005451A4" w:rsidP="00A53585">
      <w:pPr>
        <w:pStyle w:val="ListParagraph"/>
        <w:numPr>
          <w:ilvl w:val="0"/>
          <w:numId w:val="1"/>
        </w:numPr>
        <w:spacing w:before="100" w:beforeAutospacing="1" w:after="100" w:afterAutospacing="1"/>
        <w:jc w:val="both"/>
        <w:rPr>
          <w:rFonts w:ascii="Verdana" w:eastAsia="Times New Roman" w:hAnsi="Verdana" w:cs="Arial"/>
          <w:color w:val="333333"/>
          <w:sz w:val="24"/>
          <w:szCs w:val="24"/>
        </w:rPr>
      </w:pPr>
      <w:r w:rsidRPr="00D0610F">
        <w:rPr>
          <w:rFonts w:ascii="Verdana" w:eastAsia="Times New Roman" w:hAnsi="Verdana" w:cs="Arial"/>
          <w:color w:val="333333"/>
          <w:sz w:val="24"/>
          <w:szCs w:val="24"/>
        </w:rPr>
        <w:lastRenderedPageBreak/>
        <w:t>Provide support for fundraising activities, including but not limited to production and mailing/emailing of appeals, materials for annual fundraising gala such as press releases and sponsorship packets, and ensure accurate processing of appropriate gift acknowledgements.</w:t>
      </w:r>
    </w:p>
    <w:p w14:paraId="2C0BA4CB" w14:textId="77777777" w:rsidR="005451A4" w:rsidRPr="00D0610F" w:rsidRDefault="005451A4" w:rsidP="00A53585">
      <w:pPr>
        <w:pStyle w:val="ListParagraph"/>
        <w:numPr>
          <w:ilvl w:val="0"/>
          <w:numId w:val="1"/>
        </w:numPr>
        <w:spacing w:before="100" w:beforeAutospacing="1" w:after="100" w:afterAutospacing="1"/>
        <w:jc w:val="both"/>
        <w:rPr>
          <w:rFonts w:ascii="Verdana" w:eastAsia="Times New Roman" w:hAnsi="Verdana" w:cs="Arial"/>
          <w:color w:val="333333"/>
          <w:sz w:val="24"/>
          <w:szCs w:val="24"/>
        </w:rPr>
      </w:pPr>
      <w:r w:rsidRPr="00D0610F">
        <w:rPr>
          <w:rFonts w:ascii="Verdana" w:eastAsia="Times New Roman" w:hAnsi="Verdana" w:cs="Arial"/>
          <w:color w:val="333333"/>
          <w:sz w:val="24"/>
          <w:szCs w:val="24"/>
        </w:rPr>
        <w:t xml:space="preserve">Be actively engaged in nonprofit community of communications and development professionals in Baltimore and throughout Maryland. </w:t>
      </w:r>
    </w:p>
    <w:p w14:paraId="55BDD1DE" w14:textId="77777777" w:rsidR="005451A4" w:rsidRPr="00D0610F" w:rsidRDefault="005451A4" w:rsidP="00A53585">
      <w:pPr>
        <w:pStyle w:val="ListParagraph"/>
        <w:numPr>
          <w:ilvl w:val="0"/>
          <w:numId w:val="1"/>
        </w:numPr>
        <w:spacing w:before="100" w:beforeAutospacing="1" w:after="100" w:afterAutospacing="1"/>
        <w:jc w:val="both"/>
        <w:rPr>
          <w:rFonts w:ascii="Verdana" w:hAnsi="Verdana" w:cs="Arial"/>
          <w:sz w:val="24"/>
          <w:szCs w:val="24"/>
        </w:rPr>
      </w:pPr>
      <w:r w:rsidRPr="00D0610F">
        <w:rPr>
          <w:rFonts w:ascii="Verdana" w:hAnsi="Verdana" w:cs="Arial"/>
          <w:sz w:val="24"/>
          <w:szCs w:val="24"/>
        </w:rPr>
        <w:t>Periodically travel and attend evening and weekend events.</w:t>
      </w:r>
    </w:p>
    <w:p w14:paraId="5FCD66CB" w14:textId="77777777" w:rsidR="005451A4" w:rsidRPr="00D0610F" w:rsidRDefault="00D552C9" w:rsidP="005451A4">
      <w:pPr>
        <w:shd w:val="clear" w:color="auto" w:fill="FFFFFF"/>
        <w:jc w:val="both"/>
        <w:rPr>
          <w:rFonts w:ascii="Verdana" w:eastAsia="Times New Roman" w:hAnsi="Verdana" w:cs="Arial"/>
          <w:color w:val="333333"/>
        </w:rPr>
      </w:pPr>
      <w:r w:rsidRPr="00D0610F">
        <w:rPr>
          <w:rFonts w:ascii="Verdana" w:hAnsi="Verdana" w:cs="Arial"/>
          <w:b/>
          <w:bCs/>
          <w:u w:val="single"/>
        </w:rPr>
        <w:t xml:space="preserve">MINIMUM </w:t>
      </w:r>
      <w:r w:rsidR="005451A4" w:rsidRPr="00D0610F">
        <w:rPr>
          <w:rFonts w:ascii="Verdana" w:hAnsi="Verdana" w:cs="Arial"/>
          <w:b/>
          <w:bCs/>
          <w:u w:val="single"/>
        </w:rPr>
        <w:t>QUALIFICATIONS</w:t>
      </w:r>
      <w:r w:rsidR="005451A4" w:rsidRPr="00D0610F">
        <w:rPr>
          <w:rFonts w:ascii="Verdana" w:eastAsia="Times New Roman" w:hAnsi="Verdana" w:cs="Arial"/>
          <w:color w:val="333333"/>
        </w:rPr>
        <w:t xml:space="preserve"> </w:t>
      </w:r>
    </w:p>
    <w:p w14:paraId="65ED64E4" w14:textId="43869C64" w:rsidR="005451A4" w:rsidRPr="00D0610F" w:rsidRDefault="005451A4" w:rsidP="005451A4">
      <w:pPr>
        <w:pStyle w:val="ListParagraph"/>
        <w:numPr>
          <w:ilvl w:val="0"/>
          <w:numId w:val="1"/>
        </w:numPr>
        <w:shd w:val="clear" w:color="auto" w:fill="FFFFFF"/>
        <w:spacing w:before="100" w:beforeAutospacing="1" w:after="100" w:afterAutospacing="1"/>
        <w:jc w:val="both"/>
        <w:rPr>
          <w:rFonts w:ascii="Verdana" w:eastAsia="Times New Roman" w:hAnsi="Verdana" w:cs="Arial"/>
          <w:color w:val="333333"/>
          <w:sz w:val="24"/>
          <w:szCs w:val="24"/>
        </w:rPr>
      </w:pPr>
      <w:r w:rsidRPr="00D0610F">
        <w:rPr>
          <w:rFonts w:ascii="Verdana" w:eastAsia="Times New Roman" w:hAnsi="Verdana" w:cs="Arial"/>
          <w:color w:val="333333"/>
          <w:sz w:val="24"/>
          <w:szCs w:val="24"/>
        </w:rPr>
        <w:t xml:space="preserve">Bachelor’s degree and 1 - 2 years relevant experience or Associate’s </w:t>
      </w:r>
      <w:r w:rsidR="00D259C9" w:rsidRPr="00D0610F">
        <w:rPr>
          <w:rFonts w:ascii="Verdana" w:eastAsia="Times New Roman" w:hAnsi="Verdana" w:cs="Arial"/>
          <w:color w:val="333333"/>
          <w:sz w:val="24"/>
          <w:szCs w:val="24"/>
        </w:rPr>
        <w:t>d</w:t>
      </w:r>
      <w:r w:rsidRPr="00D0610F">
        <w:rPr>
          <w:rFonts w:ascii="Verdana" w:eastAsia="Times New Roman" w:hAnsi="Verdana" w:cs="Arial"/>
          <w:color w:val="333333"/>
          <w:sz w:val="24"/>
          <w:szCs w:val="24"/>
        </w:rPr>
        <w:t xml:space="preserve">egree with substantial relevant experience equivalent to Bachelor’s </w:t>
      </w:r>
      <w:r w:rsidR="00D259C9" w:rsidRPr="00D0610F">
        <w:rPr>
          <w:rFonts w:ascii="Verdana" w:eastAsia="Times New Roman" w:hAnsi="Verdana" w:cs="Arial"/>
          <w:color w:val="333333"/>
          <w:sz w:val="24"/>
          <w:szCs w:val="24"/>
        </w:rPr>
        <w:t>d</w:t>
      </w:r>
      <w:r w:rsidRPr="00D0610F">
        <w:rPr>
          <w:rFonts w:ascii="Verdana" w:eastAsia="Times New Roman" w:hAnsi="Verdana" w:cs="Arial"/>
          <w:color w:val="333333"/>
          <w:sz w:val="24"/>
          <w:szCs w:val="24"/>
        </w:rPr>
        <w:t>egree.</w:t>
      </w:r>
    </w:p>
    <w:p w14:paraId="5F44754A" w14:textId="77777777" w:rsidR="005451A4" w:rsidRPr="00D0610F" w:rsidRDefault="005451A4" w:rsidP="005451A4">
      <w:pPr>
        <w:pStyle w:val="ListParagraph"/>
        <w:numPr>
          <w:ilvl w:val="0"/>
          <w:numId w:val="1"/>
        </w:numPr>
        <w:shd w:val="clear" w:color="auto" w:fill="FFFFFF"/>
        <w:spacing w:before="100" w:beforeAutospacing="1" w:after="100" w:afterAutospacing="1"/>
        <w:jc w:val="both"/>
        <w:rPr>
          <w:rFonts w:ascii="Verdana" w:hAnsi="Verdana" w:cs="Arial"/>
          <w:sz w:val="24"/>
          <w:szCs w:val="24"/>
        </w:rPr>
      </w:pPr>
      <w:r w:rsidRPr="00D0610F">
        <w:rPr>
          <w:rFonts w:ascii="Verdana" w:eastAsia="Times New Roman" w:hAnsi="Verdana" w:cs="Arial"/>
          <w:color w:val="333333"/>
          <w:sz w:val="24"/>
          <w:szCs w:val="24"/>
        </w:rPr>
        <w:t xml:space="preserve">Excellent writing skills, </w:t>
      </w:r>
      <w:r w:rsidRPr="00D0610F">
        <w:rPr>
          <w:rFonts w:ascii="Verdana" w:hAnsi="Verdana" w:cs="Arial"/>
          <w:sz w:val="24"/>
          <w:szCs w:val="24"/>
        </w:rPr>
        <w:t>ability to edit, revise and give/receive feedback on writing.</w:t>
      </w:r>
    </w:p>
    <w:p w14:paraId="60547864" w14:textId="434A369C" w:rsidR="005451A4" w:rsidRPr="00D0610F" w:rsidRDefault="005451A4" w:rsidP="005451A4">
      <w:pPr>
        <w:pStyle w:val="ListParagraph"/>
        <w:numPr>
          <w:ilvl w:val="0"/>
          <w:numId w:val="1"/>
        </w:numPr>
        <w:shd w:val="clear" w:color="auto" w:fill="FFFFFF"/>
        <w:spacing w:before="100" w:beforeAutospacing="1" w:after="100" w:afterAutospacing="1"/>
        <w:jc w:val="both"/>
        <w:rPr>
          <w:rFonts w:ascii="Verdana" w:eastAsia="Times New Roman" w:hAnsi="Verdana" w:cs="Arial"/>
          <w:color w:val="333333"/>
          <w:sz w:val="24"/>
          <w:szCs w:val="24"/>
        </w:rPr>
      </w:pPr>
      <w:r w:rsidRPr="00D0610F">
        <w:rPr>
          <w:rFonts w:ascii="Verdana" w:eastAsia="Times New Roman" w:hAnsi="Verdana" w:cs="Arial"/>
          <w:color w:val="333333"/>
          <w:sz w:val="24"/>
          <w:szCs w:val="24"/>
        </w:rPr>
        <w:t xml:space="preserve">Strong computer skills and software knowledge; familiarity with internet, website and social media trends and opportunities related to </w:t>
      </w:r>
      <w:r w:rsidR="00A53585" w:rsidRPr="00D0610F">
        <w:rPr>
          <w:rFonts w:ascii="Verdana" w:eastAsia="Times New Roman" w:hAnsi="Verdana" w:cs="Arial"/>
          <w:color w:val="333333"/>
          <w:sz w:val="24"/>
          <w:szCs w:val="24"/>
        </w:rPr>
        <w:t xml:space="preserve">communications and </w:t>
      </w:r>
      <w:r w:rsidR="00D259C9" w:rsidRPr="00D0610F">
        <w:rPr>
          <w:rFonts w:ascii="Verdana" w:eastAsia="Times New Roman" w:hAnsi="Verdana" w:cs="Arial"/>
          <w:color w:val="333333"/>
          <w:sz w:val="24"/>
          <w:szCs w:val="24"/>
        </w:rPr>
        <w:t>fundraising</w:t>
      </w:r>
      <w:r w:rsidRPr="00D0610F">
        <w:rPr>
          <w:rFonts w:ascii="Verdana" w:eastAsia="Times New Roman" w:hAnsi="Verdana" w:cs="Arial"/>
          <w:color w:val="333333"/>
          <w:sz w:val="24"/>
          <w:szCs w:val="24"/>
        </w:rPr>
        <w:t>; proficiency utilizing related technology, including donor databases</w:t>
      </w:r>
      <w:r w:rsidR="003A2474" w:rsidRPr="00D0610F">
        <w:rPr>
          <w:rFonts w:ascii="Verdana" w:eastAsia="Times New Roman" w:hAnsi="Verdana" w:cs="Arial"/>
          <w:color w:val="333333"/>
          <w:sz w:val="24"/>
          <w:szCs w:val="24"/>
        </w:rPr>
        <w:t>,</w:t>
      </w:r>
      <w:r w:rsidR="007C139A" w:rsidRPr="00D0610F">
        <w:rPr>
          <w:rFonts w:ascii="Verdana" w:eastAsia="Times New Roman" w:hAnsi="Verdana" w:cs="Arial"/>
          <w:color w:val="333333"/>
          <w:sz w:val="24"/>
          <w:szCs w:val="24"/>
        </w:rPr>
        <w:t xml:space="preserve"> </w:t>
      </w:r>
      <w:r w:rsidRPr="00D0610F">
        <w:rPr>
          <w:rFonts w:ascii="Verdana" w:hAnsi="Verdana" w:cs="Arial"/>
          <w:sz w:val="24"/>
          <w:szCs w:val="24"/>
        </w:rPr>
        <w:t>Microsoft Office, social media platforms, e-mail marketing systems and Adobe Creative Suite (Photoshop, Illustrator and InDesign).</w:t>
      </w:r>
    </w:p>
    <w:p w14:paraId="239B6C5F" w14:textId="21169E8C" w:rsidR="005451A4" w:rsidRPr="00D0610F" w:rsidRDefault="005451A4" w:rsidP="005451A4">
      <w:pPr>
        <w:pStyle w:val="ListParagraph"/>
        <w:numPr>
          <w:ilvl w:val="0"/>
          <w:numId w:val="1"/>
        </w:numPr>
        <w:shd w:val="clear" w:color="auto" w:fill="FFFFFF"/>
        <w:spacing w:before="100" w:beforeAutospacing="1" w:after="100" w:afterAutospacing="1"/>
        <w:jc w:val="both"/>
        <w:rPr>
          <w:rFonts w:ascii="Verdana" w:eastAsia="Times New Roman" w:hAnsi="Verdana" w:cs="Arial"/>
          <w:color w:val="333333"/>
          <w:sz w:val="24"/>
          <w:szCs w:val="24"/>
        </w:rPr>
      </w:pPr>
      <w:r w:rsidRPr="00D0610F">
        <w:rPr>
          <w:rFonts w:ascii="Verdana" w:eastAsia="Times New Roman" w:hAnsi="Verdana" w:cs="Arial"/>
          <w:color w:val="333333"/>
          <w:sz w:val="24"/>
          <w:szCs w:val="24"/>
        </w:rPr>
        <w:t xml:space="preserve">Strong organizational and </w:t>
      </w:r>
      <w:r w:rsidRPr="00D0610F">
        <w:rPr>
          <w:rFonts w:ascii="Verdana" w:hAnsi="Verdana" w:cs="Arial"/>
          <w:color w:val="333333"/>
          <w:sz w:val="24"/>
          <w:szCs w:val="24"/>
        </w:rPr>
        <w:t xml:space="preserve">project management </w:t>
      </w:r>
      <w:r w:rsidRPr="00D0610F">
        <w:rPr>
          <w:rFonts w:ascii="Verdana" w:eastAsia="Times New Roman" w:hAnsi="Verdana" w:cs="Arial"/>
          <w:color w:val="333333"/>
          <w:sz w:val="24"/>
          <w:szCs w:val="24"/>
        </w:rPr>
        <w:t xml:space="preserve">skills; ability to </w:t>
      </w:r>
      <w:r w:rsidRPr="00D0610F">
        <w:rPr>
          <w:rFonts w:ascii="Verdana" w:hAnsi="Verdana" w:cs="Arial"/>
          <w:color w:val="000000"/>
          <w:sz w:val="24"/>
          <w:szCs w:val="24"/>
        </w:rPr>
        <w:t xml:space="preserve">efficiently manage multiple tasks </w:t>
      </w:r>
      <w:r w:rsidRPr="00D0610F">
        <w:rPr>
          <w:rFonts w:ascii="Verdana" w:eastAsia="Times New Roman" w:hAnsi="Verdana" w:cs="Arial"/>
          <w:sz w:val="24"/>
          <w:szCs w:val="24"/>
        </w:rPr>
        <w:t>under tight deadlines</w:t>
      </w:r>
      <w:r w:rsidR="007C139A" w:rsidRPr="00D0610F">
        <w:rPr>
          <w:rFonts w:ascii="Verdana" w:eastAsia="Times New Roman" w:hAnsi="Verdana" w:cs="Arial"/>
          <w:sz w:val="24"/>
          <w:szCs w:val="24"/>
        </w:rPr>
        <w:t xml:space="preserve"> while maintaining attention to detail</w:t>
      </w:r>
      <w:r w:rsidRPr="00D0610F">
        <w:rPr>
          <w:rFonts w:ascii="Verdana" w:eastAsia="Times New Roman" w:hAnsi="Verdana" w:cs="Arial"/>
          <w:sz w:val="24"/>
          <w:szCs w:val="24"/>
        </w:rPr>
        <w:t xml:space="preserve">; </w:t>
      </w:r>
      <w:r w:rsidR="007C139A" w:rsidRPr="00D0610F">
        <w:rPr>
          <w:rFonts w:ascii="Verdana" w:eastAsia="Times New Roman" w:hAnsi="Verdana" w:cs="Arial"/>
          <w:sz w:val="24"/>
          <w:szCs w:val="24"/>
        </w:rPr>
        <w:t xml:space="preserve">ability to adapt to </w:t>
      </w:r>
      <w:r w:rsidRPr="00D0610F">
        <w:rPr>
          <w:rFonts w:ascii="Verdana" w:hAnsi="Verdana" w:cs="Arial"/>
          <w:color w:val="000000"/>
          <w:sz w:val="24"/>
          <w:szCs w:val="24"/>
        </w:rPr>
        <w:t>quickly changing needs and be flexible</w:t>
      </w:r>
      <w:r w:rsidR="007C139A" w:rsidRPr="00D0610F">
        <w:rPr>
          <w:rFonts w:ascii="Verdana" w:hAnsi="Verdana" w:cs="Arial"/>
          <w:color w:val="000000"/>
          <w:sz w:val="24"/>
          <w:szCs w:val="24"/>
        </w:rPr>
        <w:t xml:space="preserve">. </w:t>
      </w:r>
    </w:p>
    <w:p w14:paraId="1C993C66" w14:textId="202BA391" w:rsidR="005451A4" w:rsidRPr="00D0610F" w:rsidRDefault="005451A4" w:rsidP="005451A4">
      <w:pPr>
        <w:pStyle w:val="ListParagraph"/>
        <w:numPr>
          <w:ilvl w:val="0"/>
          <w:numId w:val="1"/>
        </w:numPr>
        <w:shd w:val="clear" w:color="auto" w:fill="FFFFFF"/>
        <w:spacing w:before="100" w:beforeAutospacing="1" w:after="100" w:afterAutospacing="1"/>
        <w:jc w:val="both"/>
        <w:rPr>
          <w:rFonts w:ascii="Verdana" w:hAnsi="Verdana" w:cs="Arial"/>
          <w:sz w:val="24"/>
          <w:szCs w:val="24"/>
        </w:rPr>
      </w:pPr>
      <w:r w:rsidRPr="00D0610F">
        <w:rPr>
          <w:rFonts w:ascii="Verdana" w:hAnsi="Verdana" w:cs="Arial"/>
          <w:sz w:val="24"/>
          <w:szCs w:val="24"/>
        </w:rPr>
        <w:t>Strong interpersonal skills including capacity to collaborate and work well with diverse internal and external teams</w:t>
      </w:r>
      <w:r w:rsidR="007C139A" w:rsidRPr="00D0610F">
        <w:rPr>
          <w:rFonts w:ascii="Verdana" w:hAnsi="Verdana" w:cs="Arial"/>
          <w:sz w:val="24"/>
          <w:szCs w:val="24"/>
        </w:rPr>
        <w:t xml:space="preserve"> and communicate timely and effectively.</w:t>
      </w:r>
    </w:p>
    <w:p w14:paraId="1FFD6A09" w14:textId="77777777" w:rsidR="007C139A" w:rsidRPr="00D0610F" w:rsidRDefault="005451A4" w:rsidP="007C139A">
      <w:pPr>
        <w:pStyle w:val="ListParagraph"/>
        <w:numPr>
          <w:ilvl w:val="0"/>
          <w:numId w:val="1"/>
        </w:numPr>
        <w:shd w:val="clear" w:color="auto" w:fill="FFFFFF"/>
        <w:spacing w:before="100" w:beforeAutospacing="1" w:after="100" w:afterAutospacing="1"/>
        <w:jc w:val="both"/>
        <w:rPr>
          <w:rFonts w:ascii="Verdana" w:hAnsi="Verdana" w:cs="Arial"/>
          <w:sz w:val="24"/>
          <w:szCs w:val="24"/>
        </w:rPr>
      </w:pPr>
      <w:r w:rsidRPr="00D0610F">
        <w:rPr>
          <w:rFonts w:ascii="Verdana" w:eastAsia="Times New Roman" w:hAnsi="Verdana" w:cs="Arial"/>
          <w:color w:val="333333"/>
          <w:sz w:val="24"/>
          <w:szCs w:val="24"/>
        </w:rPr>
        <w:t xml:space="preserve">Ability to </w:t>
      </w:r>
      <w:r w:rsidRPr="00D0610F">
        <w:rPr>
          <w:rFonts w:ascii="Verdana" w:hAnsi="Verdana" w:cs="Arial"/>
          <w:sz w:val="24"/>
          <w:szCs w:val="24"/>
        </w:rPr>
        <w:t>demonstrate sound independent judgment, and maintain confidentiality in a law firm environment.</w:t>
      </w:r>
      <w:r w:rsidR="007C139A" w:rsidRPr="00D0610F">
        <w:rPr>
          <w:rFonts w:ascii="Verdana" w:eastAsia="Times New Roman" w:hAnsi="Verdana" w:cs="Arial"/>
          <w:color w:val="333333"/>
          <w:sz w:val="24"/>
          <w:szCs w:val="24"/>
        </w:rPr>
        <w:t xml:space="preserve"> </w:t>
      </w:r>
    </w:p>
    <w:p w14:paraId="78917592" w14:textId="778F81BC" w:rsidR="005451A4" w:rsidRPr="00D0610F" w:rsidRDefault="007C139A" w:rsidP="007C139A">
      <w:pPr>
        <w:pStyle w:val="ListParagraph"/>
        <w:numPr>
          <w:ilvl w:val="0"/>
          <w:numId w:val="1"/>
        </w:numPr>
        <w:shd w:val="clear" w:color="auto" w:fill="FFFFFF"/>
        <w:spacing w:before="100" w:beforeAutospacing="1" w:after="100" w:afterAutospacing="1"/>
        <w:jc w:val="both"/>
        <w:rPr>
          <w:rFonts w:ascii="Verdana" w:hAnsi="Verdana" w:cs="Arial"/>
          <w:sz w:val="24"/>
          <w:szCs w:val="24"/>
        </w:rPr>
      </w:pPr>
      <w:r w:rsidRPr="00D0610F">
        <w:rPr>
          <w:rFonts w:ascii="Verdana" w:eastAsia="Times New Roman" w:hAnsi="Verdana" w:cs="Arial"/>
          <w:color w:val="333333"/>
          <w:sz w:val="24"/>
          <w:szCs w:val="24"/>
        </w:rPr>
        <w:t xml:space="preserve">Strong skills in content development, an ability to identify story ideas and translate complex legal information into versatile text or visual narrative for multiple audiences. </w:t>
      </w:r>
    </w:p>
    <w:p w14:paraId="7F585BF2" w14:textId="77777777" w:rsidR="005451A4" w:rsidRPr="00D0610F" w:rsidRDefault="005451A4" w:rsidP="005451A4">
      <w:pPr>
        <w:pStyle w:val="ListParagraph"/>
        <w:numPr>
          <w:ilvl w:val="0"/>
          <w:numId w:val="1"/>
        </w:numPr>
        <w:shd w:val="clear" w:color="auto" w:fill="FFFFFF"/>
        <w:spacing w:before="100" w:beforeAutospacing="1" w:after="100" w:afterAutospacing="1"/>
        <w:jc w:val="both"/>
        <w:rPr>
          <w:rFonts w:ascii="Verdana" w:hAnsi="Verdana" w:cs="Arial"/>
          <w:sz w:val="24"/>
          <w:szCs w:val="24"/>
        </w:rPr>
      </w:pPr>
      <w:r w:rsidRPr="00D0610F">
        <w:rPr>
          <w:rFonts w:ascii="Verdana" w:eastAsia="Times New Roman" w:hAnsi="Verdana" w:cs="Arial"/>
          <w:color w:val="333333"/>
          <w:sz w:val="24"/>
          <w:szCs w:val="24"/>
        </w:rPr>
        <w:t xml:space="preserve">A passion for social justice and commitment to improving the lives of low-income people with disabilities through legal advocacy; </w:t>
      </w:r>
      <w:r w:rsidRPr="00D0610F">
        <w:rPr>
          <w:rFonts w:ascii="Verdana" w:hAnsi="Verdana" w:cs="Arial"/>
          <w:color w:val="000000"/>
          <w:sz w:val="24"/>
          <w:szCs w:val="24"/>
        </w:rPr>
        <w:t>motivation and capacity to quickly learn issues pertinent to disability rights.</w:t>
      </w:r>
    </w:p>
    <w:p w14:paraId="22926449" w14:textId="77777777" w:rsidR="00A53585" w:rsidRPr="00D0610F" w:rsidRDefault="00A53585" w:rsidP="005451A4">
      <w:pPr>
        <w:pStyle w:val="ListParagraph"/>
        <w:autoSpaceDE w:val="0"/>
        <w:autoSpaceDN w:val="0"/>
        <w:adjustRightInd w:val="0"/>
        <w:ind w:left="0"/>
        <w:jc w:val="both"/>
        <w:rPr>
          <w:rFonts w:ascii="Verdana" w:eastAsia="Times New Roman" w:hAnsi="Verdana" w:cs="Arial"/>
          <w:color w:val="333333"/>
          <w:sz w:val="24"/>
          <w:szCs w:val="24"/>
        </w:rPr>
      </w:pPr>
    </w:p>
    <w:p w14:paraId="48787B61" w14:textId="5506F0FD" w:rsidR="00921BDF" w:rsidRPr="00D0610F" w:rsidRDefault="00921BDF" w:rsidP="00921BDF">
      <w:pPr>
        <w:rPr>
          <w:rFonts w:ascii="Verdana" w:hAnsi="Verdana" w:cs="Arial"/>
        </w:rPr>
      </w:pPr>
      <w:r w:rsidRPr="00D0610F">
        <w:rPr>
          <w:rFonts w:ascii="Verdana" w:hAnsi="Verdana" w:cs="Arial"/>
          <w:b/>
          <w:color w:val="000000"/>
          <w:u w:val="single"/>
        </w:rPr>
        <w:t>SALARY</w:t>
      </w:r>
      <w:r w:rsidR="00D259C9" w:rsidRPr="00D0610F">
        <w:rPr>
          <w:rFonts w:ascii="Verdana" w:hAnsi="Verdana" w:cs="Arial"/>
          <w:b/>
          <w:color w:val="000000"/>
          <w:u w:val="single"/>
        </w:rPr>
        <w:t xml:space="preserve"> AND BENEFITS</w:t>
      </w:r>
    </w:p>
    <w:p w14:paraId="1648B41B" w14:textId="77777777" w:rsidR="00D259C9" w:rsidRPr="00D0610F" w:rsidRDefault="00D259C9" w:rsidP="006C7B69">
      <w:pPr>
        <w:pStyle w:val="Default"/>
        <w:suppressAutoHyphens/>
        <w:rPr>
          <w:rFonts w:ascii="Verdana" w:eastAsia="Times New Roman" w:hAnsi="Verdana" w:cs="Arial"/>
          <w:color w:val="auto"/>
          <w:sz w:val="24"/>
          <w:szCs w:val="24"/>
        </w:rPr>
      </w:pPr>
    </w:p>
    <w:p w14:paraId="262757E4" w14:textId="67E5F53C" w:rsidR="005451A4" w:rsidRPr="00D0610F" w:rsidRDefault="00921BDF" w:rsidP="006C7B69">
      <w:pPr>
        <w:pStyle w:val="Default"/>
        <w:suppressAutoHyphens/>
        <w:rPr>
          <w:rFonts w:ascii="Verdana" w:eastAsia="Times New Roman" w:hAnsi="Verdana" w:cs="Arial"/>
          <w:color w:val="auto"/>
          <w:sz w:val="24"/>
          <w:szCs w:val="24"/>
        </w:rPr>
      </w:pPr>
      <w:r w:rsidRPr="00D0610F">
        <w:rPr>
          <w:rFonts w:ascii="Verdana" w:eastAsia="Times New Roman" w:hAnsi="Verdana" w:cs="Arial"/>
          <w:color w:val="auto"/>
          <w:sz w:val="24"/>
          <w:szCs w:val="24"/>
        </w:rPr>
        <w:t>DRM offers a salary commensurate to experience and education</w:t>
      </w:r>
      <w:r w:rsidR="006C7B69" w:rsidRPr="00D0610F">
        <w:rPr>
          <w:rFonts w:ascii="Verdana" w:eastAsia="Times New Roman" w:hAnsi="Verdana" w:cs="Arial"/>
          <w:color w:val="auto"/>
          <w:sz w:val="24"/>
          <w:szCs w:val="24"/>
        </w:rPr>
        <w:t>, salary range $45,000 to $50,000</w:t>
      </w:r>
      <w:r w:rsidRPr="00D0610F">
        <w:rPr>
          <w:rFonts w:ascii="Verdana" w:eastAsia="Times New Roman" w:hAnsi="Verdana" w:cs="Arial"/>
          <w:color w:val="auto"/>
          <w:sz w:val="24"/>
          <w:szCs w:val="24"/>
        </w:rPr>
        <w:t xml:space="preserve">. DRM offers employment benefits </w:t>
      </w:r>
      <w:r w:rsidR="003A2474" w:rsidRPr="00D0610F">
        <w:rPr>
          <w:rFonts w:ascii="Verdana" w:eastAsia="Times New Roman" w:hAnsi="Verdana" w:cs="Arial"/>
          <w:color w:val="auto"/>
          <w:sz w:val="24"/>
          <w:szCs w:val="24"/>
        </w:rPr>
        <w:t xml:space="preserve">which </w:t>
      </w:r>
      <w:r w:rsidRPr="00D0610F">
        <w:rPr>
          <w:rFonts w:ascii="Verdana" w:eastAsia="Times New Roman" w:hAnsi="Verdana" w:cs="Arial"/>
          <w:color w:val="auto"/>
          <w:sz w:val="24"/>
          <w:szCs w:val="24"/>
        </w:rPr>
        <w:t>include</w:t>
      </w:r>
      <w:r w:rsidR="003A2474" w:rsidRPr="00D0610F">
        <w:rPr>
          <w:rFonts w:ascii="Verdana" w:eastAsia="Times New Roman" w:hAnsi="Verdana" w:cs="Arial"/>
          <w:color w:val="auto"/>
          <w:sz w:val="24"/>
          <w:szCs w:val="24"/>
        </w:rPr>
        <w:t>s</w:t>
      </w:r>
      <w:r w:rsidRPr="00D0610F">
        <w:rPr>
          <w:rFonts w:ascii="Verdana" w:eastAsia="Times New Roman" w:hAnsi="Verdana" w:cs="Arial"/>
          <w:color w:val="auto"/>
          <w:sz w:val="24"/>
          <w:szCs w:val="24"/>
        </w:rPr>
        <w:t xml:space="preserve"> generous leave, health, dental, life insurance, and 401(k) retirement plan</w:t>
      </w:r>
      <w:r w:rsidR="006C7B69" w:rsidRPr="00D0610F">
        <w:rPr>
          <w:rFonts w:ascii="Verdana" w:eastAsia="Times New Roman" w:hAnsi="Verdana" w:cs="Arial"/>
          <w:color w:val="auto"/>
          <w:sz w:val="24"/>
          <w:szCs w:val="24"/>
        </w:rPr>
        <w:t xml:space="preserve"> with employer contribution</w:t>
      </w:r>
      <w:r w:rsidRPr="00D0610F">
        <w:rPr>
          <w:rFonts w:ascii="Verdana" w:eastAsia="Times New Roman" w:hAnsi="Verdana" w:cs="Arial"/>
          <w:color w:val="auto"/>
          <w:sz w:val="24"/>
          <w:szCs w:val="24"/>
        </w:rPr>
        <w:t>.</w:t>
      </w:r>
    </w:p>
    <w:p w14:paraId="4E639AF2" w14:textId="77777777" w:rsidR="00921BDF" w:rsidRPr="00D0610F" w:rsidRDefault="00921BDF" w:rsidP="006C7B69">
      <w:pPr>
        <w:pStyle w:val="Default"/>
        <w:suppressAutoHyphens/>
        <w:rPr>
          <w:rFonts w:ascii="Verdana" w:eastAsia="Times New Roman" w:hAnsi="Verdana" w:cs="Arial"/>
          <w:color w:val="auto"/>
          <w:sz w:val="24"/>
          <w:szCs w:val="24"/>
        </w:rPr>
      </w:pPr>
    </w:p>
    <w:p w14:paraId="786B89B1" w14:textId="77777777" w:rsidR="00D0610F" w:rsidRDefault="00D0610F" w:rsidP="00921BDF">
      <w:pPr>
        <w:rPr>
          <w:rFonts w:ascii="Verdana" w:hAnsi="Verdana" w:cs="Arial"/>
        </w:rPr>
      </w:pPr>
    </w:p>
    <w:p w14:paraId="47BE497E" w14:textId="69017828" w:rsidR="00921BDF" w:rsidRPr="00D0610F" w:rsidRDefault="006C7B69" w:rsidP="00921BDF">
      <w:pPr>
        <w:rPr>
          <w:rFonts w:ascii="Verdana" w:hAnsi="Verdana" w:cs="Arial"/>
        </w:rPr>
      </w:pPr>
      <w:r w:rsidRPr="00D0610F">
        <w:rPr>
          <w:rFonts w:ascii="Verdana" w:hAnsi="Verdana" w:cs="Arial"/>
        </w:rPr>
        <w:t xml:space="preserve">Apply with </w:t>
      </w:r>
      <w:r w:rsidR="00921BDF" w:rsidRPr="00D0610F">
        <w:rPr>
          <w:rFonts w:ascii="Verdana" w:hAnsi="Verdana" w:cs="Arial"/>
        </w:rPr>
        <w:t xml:space="preserve">cover letter with salary requirements, resume, </w:t>
      </w:r>
      <w:r w:rsidRPr="00D0610F">
        <w:rPr>
          <w:rFonts w:ascii="Verdana" w:hAnsi="Verdana" w:cs="Arial"/>
        </w:rPr>
        <w:t xml:space="preserve">and </w:t>
      </w:r>
      <w:r w:rsidR="00921BDF" w:rsidRPr="00D0610F">
        <w:rPr>
          <w:rFonts w:ascii="Verdana" w:hAnsi="Verdana" w:cs="Arial"/>
        </w:rPr>
        <w:t xml:space="preserve">writing sample </w:t>
      </w:r>
      <w:r w:rsidRPr="00D0610F">
        <w:rPr>
          <w:rFonts w:ascii="Verdana" w:hAnsi="Verdana" w:cs="Arial"/>
        </w:rPr>
        <w:t xml:space="preserve">via </w:t>
      </w:r>
      <w:r w:rsidR="00AD17BD" w:rsidRPr="00D0610F">
        <w:rPr>
          <w:rFonts w:ascii="Verdana" w:hAnsi="Verdana" w:cs="Arial"/>
        </w:rPr>
        <w:t>email with “Communications</w:t>
      </w:r>
      <w:r w:rsidR="00921BDF" w:rsidRPr="00D0610F">
        <w:rPr>
          <w:rFonts w:ascii="Verdana" w:hAnsi="Verdana" w:cs="Arial"/>
        </w:rPr>
        <w:t xml:space="preserve"> Associate” in the subject line to: </w:t>
      </w:r>
    </w:p>
    <w:p w14:paraId="6A1632F9" w14:textId="77777777" w:rsidR="00921BDF" w:rsidRPr="00D0610F" w:rsidRDefault="00D0610F" w:rsidP="00921BDF">
      <w:pPr>
        <w:rPr>
          <w:rStyle w:val="Hyperlink"/>
          <w:rFonts w:ascii="Verdana" w:hAnsi="Verdana" w:cs="Arial"/>
        </w:rPr>
      </w:pPr>
      <w:hyperlink r:id="rId7" w:history="1">
        <w:r w:rsidR="00921BDF" w:rsidRPr="00D0610F">
          <w:rPr>
            <w:rStyle w:val="Hyperlink"/>
            <w:rFonts w:ascii="Verdana" w:hAnsi="Verdana" w:cs="Arial"/>
          </w:rPr>
          <w:t>Jobs@DisabilityRightsMD.org</w:t>
        </w:r>
      </w:hyperlink>
    </w:p>
    <w:p w14:paraId="67B00CD4" w14:textId="77777777" w:rsidR="007C41A7" w:rsidRPr="00D0610F" w:rsidRDefault="007C41A7" w:rsidP="00921BDF">
      <w:pPr>
        <w:rPr>
          <w:rStyle w:val="Hyperlink"/>
          <w:rFonts w:ascii="Verdana" w:hAnsi="Verdana" w:cs="Arial"/>
        </w:rPr>
      </w:pPr>
    </w:p>
    <w:p w14:paraId="67E8FDED" w14:textId="4E43AA4B" w:rsidR="007C41A7" w:rsidRPr="00D0610F" w:rsidRDefault="007C41A7" w:rsidP="00921BDF">
      <w:pPr>
        <w:rPr>
          <w:rFonts w:ascii="Verdana" w:hAnsi="Verdana" w:cs="Arial"/>
          <w:b/>
        </w:rPr>
      </w:pPr>
      <w:r w:rsidRPr="00D0610F">
        <w:rPr>
          <w:rStyle w:val="Hyperlink"/>
          <w:rFonts w:ascii="Verdana" w:hAnsi="Verdana" w:cs="Arial"/>
          <w:b/>
          <w:u w:val="none"/>
        </w:rPr>
        <w:t xml:space="preserve">Priority will be given to applications submitted by </w:t>
      </w:r>
      <w:r w:rsidR="006C7B69" w:rsidRPr="00D0610F">
        <w:rPr>
          <w:rStyle w:val="Hyperlink"/>
          <w:rFonts w:ascii="Verdana" w:hAnsi="Verdana" w:cs="Arial"/>
          <w:b/>
          <w:u w:val="none"/>
        </w:rPr>
        <w:t xml:space="preserve">January 7, </w:t>
      </w:r>
      <w:r w:rsidRPr="00D0610F">
        <w:rPr>
          <w:rStyle w:val="Hyperlink"/>
          <w:rFonts w:ascii="Verdana" w:hAnsi="Verdana" w:cs="Arial"/>
          <w:b/>
          <w:u w:val="none"/>
        </w:rPr>
        <w:t>2020</w:t>
      </w:r>
      <w:r w:rsidR="006C7B69" w:rsidRPr="00D0610F">
        <w:rPr>
          <w:rStyle w:val="Hyperlink"/>
          <w:rFonts w:ascii="Verdana" w:hAnsi="Verdana" w:cs="Arial"/>
          <w:b/>
          <w:u w:val="none"/>
        </w:rPr>
        <w:t>, position remains open until filled</w:t>
      </w:r>
    </w:p>
    <w:p w14:paraId="70AE703E" w14:textId="7E32302B" w:rsidR="00921BDF" w:rsidRPr="00D0610F" w:rsidRDefault="00921BDF" w:rsidP="00921BDF">
      <w:pPr>
        <w:rPr>
          <w:rFonts w:ascii="Verdana" w:hAnsi="Verdana" w:cs="Arial"/>
        </w:rPr>
      </w:pPr>
    </w:p>
    <w:p w14:paraId="47054B89" w14:textId="77777777" w:rsidR="00D259C9" w:rsidRPr="00D0610F" w:rsidRDefault="00D259C9" w:rsidP="00D259C9">
      <w:pPr>
        <w:jc w:val="both"/>
        <w:rPr>
          <w:rFonts w:ascii="Verdana" w:hAnsi="Verdana" w:cs="Arial"/>
        </w:rPr>
      </w:pPr>
      <w:r w:rsidRPr="00D0610F">
        <w:rPr>
          <w:rFonts w:ascii="Verdana" w:hAnsi="Verdana" w:cs="Arial"/>
        </w:rPr>
        <w:t>Individuals with disabilities, people of color, LGBTQIA+, individuals and others who contribute to staff diversity are especially encouraged to apply. DRM is an Equal Opportunity employer.</w:t>
      </w:r>
    </w:p>
    <w:p w14:paraId="312F96A5" w14:textId="77777777" w:rsidR="00D259C9" w:rsidRPr="00D0610F" w:rsidRDefault="00D259C9" w:rsidP="00D259C9">
      <w:pPr>
        <w:rPr>
          <w:rFonts w:ascii="Verdana" w:hAnsi="Verdana" w:cs="Arial"/>
        </w:rPr>
      </w:pPr>
    </w:p>
    <w:p w14:paraId="666EE2F2" w14:textId="77777777" w:rsidR="00D259C9" w:rsidRPr="00D0610F" w:rsidRDefault="00D259C9" w:rsidP="00921BDF">
      <w:pPr>
        <w:rPr>
          <w:rFonts w:ascii="Verdana" w:hAnsi="Verdana" w:cs="Arial"/>
        </w:rPr>
      </w:pPr>
    </w:p>
    <w:sectPr w:rsidR="00D259C9" w:rsidRPr="00D0610F" w:rsidSect="00AD17BD">
      <w:headerReference w:type="default" r:id="rId8"/>
      <w:footerReference w:type="default" r:id="rId9"/>
      <w:headerReference w:type="first" r:id="rId10"/>
      <w:pgSz w:w="12240" w:h="15840" w:code="1"/>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87651" w14:textId="77777777" w:rsidR="00DF172C" w:rsidRDefault="00DF172C">
      <w:r>
        <w:separator/>
      </w:r>
    </w:p>
  </w:endnote>
  <w:endnote w:type="continuationSeparator" w:id="0">
    <w:p w14:paraId="6042ED83" w14:textId="77777777" w:rsidR="00DF172C" w:rsidRDefault="00DF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2C78" w14:textId="77777777" w:rsidR="00F85F41" w:rsidRDefault="00F85F41">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C2D7" w14:textId="77777777" w:rsidR="00DF172C" w:rsidRDefault="00DF172C">
      <w:r>
        <w:separator/>
      </w:r>
    </w:p>
  </w:footnote>
  <w:footnote w:type="continuationSeparator" w:id="0">
    <w:p w14:paraId="2EAA353C" w14:textId="77777777" w:rsidR="00DF172C" w:rsidRDefault="00DF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53F3" w14:textId="77777777" w:rsidR="00F85F41" w:rsidRDefault="00F85F41">
    <w:pPr>
      <w:pStyle w:val="HeaderFooter"/>
      <w:tabs>
        <w:tab w:val="clear" w:pos="9020"/>
        <w:tab w:val="center" w:pos="468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07CB" w14:textId="77777777" w:rsidR="00921BDF" w:rsidRDefault="00921BDF">
    <w:pPr>
      <w:pStyle w:val="Header"/>
    </w:pPr>
    <w:r>
      <w:rPr>
        <w:noProof/>
      </w:rPr>
      <w:drawing>
        <wp:inline distT="0" distB="0" distL="0" distR="0" wp14:anchorId="04DB5CD6" wp14:editId="6E853E1A">
          <wp:extent cx="5943600" cy="72914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914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E3ADF"/>
    <w:multiLevelType w:val="hybridMultilevel"/>
    <w:tmpl w:val="C47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41"/>
    <w:rsid w:val="00037C16"/>
    <w:rsid w:val="000A542C"/>
    <w:rsid w:val="001F52F8"/>
    <w:rsid w:val="00283D53"/>
    <w:rsid w:val="003570AF"/>
    <w:rsid w:val="0038135C"/>
    <w:rsid w:val="003A2474"/>
    <w:rsid w:val="004C5AB8"/>
    <w:rsid w:val="00513158"/>
    <w:rsid w:val="00543DCA"/>
    <w:rsid w:val="005451A4"/>
    <w:rsid w:val="005B7CAC"/>
    <w:rsid w:val="00606B08"/>
    <w:rsid w:val="006C7B69"/>
    <w:rsid w:val="007137BB"/>
    <w:rsid w:val="007366EB"/>
    <w:rsid w:val="007874D5"/>
    <w:rsid w:val="007A1F94"/>
    <w:rsid w:val="007A5F31"/>
    <w:rsid w:val="007C139A"/>
    <w:rsid w:val="007C41A7"/>
    <w:rsid w:val="008177E8"/>
    <w:rsid w:val="00840AC3"/>
    <w:rsid w:val="008B254C"/>
    <w:rsid w:val="008E032C"/>
    <w:rsid w:val="008E3B45"/>
    <w:rsid w:val="008F0DC9"/>
    <w:rsid w:val="00921BDF"/>
    <w:rsid w:val="009C46D3"/>
    <w:rsid w:val="009E2CAB"/>
    <w:rsid w:val="00A53585"/>
    <w:rsid w:val="00A74118"/>
    <w:rsid w:val="00AA22E1"/>
    <w:rsid w:val="00AD17BD"/>
    <w:rsid w:val="00B20E06"/>
    <w:rsid w:val="00B6138D"/>
    <w:rsid w:val="00B946FE"/>
    <w:rsid w:val="00C874C9"/>
    <w:rsid w:val="00D0610F"/>
    <w:rsid w:val="00D259C9"/>
    <w:rsid w:val="00D35FE5"/>
    <w:rsid w:val="00D552C9"/>
    <w:rsid w:val="00DA2637"/>
    <w:rsid w:val="00DF172C"/>
    <w:rsid w:val="00DF44CF"/>
    <w:rsid w:val="00EC6711"/>
    <w:rsid w:val="00F129C3"/>
    <w:rsid w:val="00F62174"/>
    <w:rsid w:val="00F85F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D5AF2F"/>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table" w:styleId="TableGrid">
    <w:name w:val="Table Grid"/>
    <w:basedOn w:val="TableNormal"/>
    <w:uiPriority w:val="59"/>
    <w:rsid w:val="004C5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4C9"/>
    <w:pPr>
      <w:tabs>
        <w:tab w:val="center" w:pos="4680"/>
        <w:tab w:val="right" w:pos="9360"/>
      </w:tabs>
    </w:pPr>
  </w:style>
  <w:style w:type="character" w:customStyle="1" w:styleId="HeaderChar">
    <w:name w:val="Header Char"/>
    <w:basedOn w:val="DefaultParagraphFont"/>
    <w:link w:val="Header"/>
    <w:uiPriority w:val="99"/>
    <w:rsid w:val="00C874C9"/>
    <w:rPr>
      <w:sz w:val="24"/>
      <w:szCs w:val="24"/>
    </w:rPr>
  </w:style>
  <w:style w:type="paragraph" w:styleId="Footer">
    <w:name w:val="footer"/>
    <w:basedOn w:val="Normal"/>
    <w:link w:val="FooterChar"/>
    <w:uiPriority w:val="99"/>
    <w:unhideWhenUsed/>
    <w:rsid w:val="00C874C9"/>
    <w:pPr>
      <w:tabs>
        <w:tab w:val="center" w:pos="4680"/>
        <w:tab w:val="right" w:pos="9360"/>
      </w:tabs>
    </w:pPr>
  </w:style>
  <w:style w:type="character" w:customStyle="1" w:styleId="FooterChar">
    <w:name w:val="Footer Char"/>
    <w:basedOn w:val="DefaultParagraphFont"/>
    <w:link w:val="Footer"/>
    <w:uiPriority w:val="99"/>
    <w:rsid w:val="00C874C9"/>
    <w:rPr>
      <w:sz w:val="24"/>
      <w:szCs w:val="24"/>
    </w:rPr>
  </w:style>
  <w:style w:type="paragraph" w:styleId="ListParagraph">
    <w:name w:val="List Paragraph"/>
    <w:basedOn w:val="Normal"/>
    <w:uiPriority w:val="34"/>
    <w:qFormat/>
    <w:rsid w:val="005451A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A535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75588">
      <w:bodyDiv w:val="1"/>
      <w:marLeft w:val="0"/>
      <w:marRight w:val="0"/>
      <w:marTop w:val="0"/>
      <w:marBottom w:val="0"/>
      <w:divBdr>
        <w:top w:val="none" w:sz="0" w:space="0" w:color="auto"/>
        <w:left w:val="none" w:sz="0" w:space="0" w:color="auto"/>
        <w:bottom w:val="none" w:sz="0" w:space="0" w:color="auto"/>
        <w:right w:val="none" w:sz="0" w:space="0" w:color="auto"/>
      </w:divBdr>
    </w:div>
    <w:div w:id="1918440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DisabilityRightsM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Taylor</dc:creator>
  <cp:lastModifiedBy>Robin Murphy</cp:lastModifiedBy>
  <cp:revision>2</cp:revision>
  <dcterms:created xsi:type="dcterms:W3CDTF">2021-12-15T16:17:00Z</dcterms:created>
  <dcterms:modified xsi:type="dcterms:W3CDTF">2021-12-15T16:17:00Z</dcterms:modified>
</cp:coreProperties>
</file>